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F9" w:rsidRDefault="00AC56F9">
      <w:bookmarkStart w:id="0" w:name="_GoBack"/>
      <w:bookmarkEnd w:id="0"/>
    </w:p>
    <w:p w:rsidR="00602F49" w:rsidRDefault="00602F49"/>
    <w:p w:rsidR="00602F49" w:rsidRDefault="00602F49"/>
    <w:p w:rsidR="00602F49" w:rsidRDefault="00602F49"/>
    <w:p w:rsidR="00602F49" w:rsidRDefault="00602F49"/>
    <w:p w:rsidR="00602F49" w:rsidRDefault="00602F49"/>
    <w:p w:rsidR="00602F49" w:rsidRDefault="00602F49" w:rsidP="002B6128">
      <w:pPr>
        <w:ind w:firstLine="0"/>
      </w:pPr>
    </w:p>
    <w:p w:rsidR="00602F49" w:rsidRDefault="00602F49"/>
    <w:p w:rsidR="00602F49" w:rsidRDefault="00602F49" w:rsidP="00602F49">
      <w:pPr>
        <w:ind w:left="4956" w:firstLine="3"/>
      </w:pPr>
      <w:r>
        <w:t>И.о. начальника Управления по    надзору и контролю в сфере образования М.В.Хайдуковой</w:t>
      </w:r>
    </w:p>
    <w:p w:rsidR="00602F49" w:rsidRDefault="00602F49" w:rsidP="00602F49">
      <w:pPr>
        <w:ind w:left="4956" w:firstLine="3"/>
      </w:pPr>
    </w:p>
    <w:p w:rsidR="00602F49" w:rsidRDefault="00602F49" w:rsidP="00602F49">
      <w:pPr>
        <w:ind w:left="4956" w:firstLine="3"/>
      </w:pPr>
    </w:p>
    <w:p w:rsidR="002B6128" w:rsidRDefault="00602F49" w:rsidP="00602F49">
      <w:r>
        <w:t xml:space="preserve">  Отчет о выполнении  мотивированного </w:t>
      </w:r>
    </w:p>
    <w:p w:rsidR="00602F49" w:rsidRDefault="00602F49" w:rsidP="00602F49">
      <w:r>
        <w:t>запроса № 02-17/1815пп от 31.10.2018г.</w:t>
      </w:r>
    </w:p>
    <w:p w:rsidR="00602F49" w:rsidRDefault="00602F49" w:rsidP="00602F49"/>
    <w:p w:rsidR="00602F49" w:rsidRDefault="00602F49" w:rsidP="00602F49"/>
    <w:p w:rsidR="00602F49" w:rsidRDefault="00602F49" w:rsidP="00602F49">
      <w:r>
        <w:t>Во исполнение Предписания об устранении нарушений от 15.03.2018 № 201701986119-п  и мотивированного запроса № 02-17-05/ 1815пп от 31.10.2018 направляем Вам отчет об исправлении нарушений.</w:t>
      </w:r>
    </w:p>
    <w:p w:rsidR="00602F49" w:rsidRPr="00602F49" w:rsidRDefault="00602F49" w:rsidP="00602F49">
      <w:r>
        <w:t xml:space="preserve">Адрес официального сайта ГБУДПО «НПЦ «Уралмедсоцэкономпроблем» : </w:t>
      </w:r>
      <w:r w:rsidRPr="00602F49">
        <w:t xml:space="preserve"> </w:t>
      </w:r>
      <w:r w:rsidR="002B6128">
        <w:t xml:space="preserve"> </w:t>
      </w:r>
      <w:r>
        <w:rPr>
          <w:lang w:val="en-US"/>
        </w:rPr>
        <w:t>umsep</w:t>
      </w:r>
      <w:r w:rsidRPr="00602F49">
        <w:t xml:space="preserve">. </w:t>
      </w:r>
      <w:r>
        <w:rPr>
          <w:lang w:val="en-US"/>
        </w:rPr>
        <w:t>ru</w:t>
      </w:r>
    </w:p>
    <w:p w:rsidR="002B6128" w:rsidRDefault="002B6128" w:rsidP="00602F49"/>
    <w:p w:rsidR="002B6128" w:rsidRDefault="002B6128" w:rsidP="00602F49"/>
    <w:p w:rsidR="002B6128" w:rsidRDefault="002B6128" w:rsidP="00602F49"/>
    <w:p w:rsidR="002B6128" w:rsidRDefault="002B6128" w:rsidP="00602F49"/>
    <w:p w:rsidR="002B6128" w:rsidRDefault="002B6128" w:rsidP="00602F49">
      <w:r>
        <w:t>И.О директора ГБУДПО «НПЦ»Уралмедсоцэкономпроблем»</w:t>
      </w:r>
    </w:p>
    <w:p w:rsidR="002B6128" w:rsidRDefault="002B6128" w:rsidP="00602F49">
      <w:r>
        <w:tab/>
      </w:r>
      <w:r>
        <w:tab/>
      </w:r>
      <w:r>
        <w:tab/>
      </w:r>
      <w:r>
        <w:tab/>
      </w:r>
      <w:r>
        <w:tab/>
        <w:t>В.А.Серебренников</w:t>
      </w:r>
    </w:p>
    <w:p w:rsidR="002B6128" w:rsidRDefault="002B6128" w:rsidP="00602F49"/>
    <w:p w:rsidR="002B6128" w:rsidRDefault="002B6128" w:rsidP="00602F49">
      <w:r>
        <w:t>МП</w:t>
      </w:r>
    </w:p>
    <w:p w:rsidR="002B6128" w:rsidRDefault="002B6128" w:rsidP="00602F49"/>
    <w:p w:rsidR="002B6128" w:rsidRDefault="002B6128" w:rsidP="00602F49"/>
    <w:p w:rsidR="002B6128" w:rsidRDefault="002B6128" w:rsidP="00602F49"/>
    <w:p w:rsidR="002B6128" w:rsidRDefault="002B6128" w:rsidP="00602F49"/>
    <w:p w:rsidR="002B6128" w:rsidRDefault="002B6128" w:rsidP="00602F49"/>
    <w:p w:rsidR="002B6128" w:rsidRDefault="002B6128" w:rsidP="00602F49"/>
    <w:p w:rsidR="002B6128" w:rsidRDefault="002B6128" w:rsidP="00602F49"/>
    <w:p w:rsidR="002B6128" w:rsidRDefault="002B6128" w:rsidP="00602F49"/>
    <w:p w:rsidR="002B6128" w:rsidRDefault="002B6128" w:rsidP="00602F49"/>
    <w:p w:rsidR="002B6128" w:rsidRDefault="002B6128" w:rsidP="00602F49"/>
    <w:p w:rsidR="002B6128" w:rsidRDefault="002B6128" w:rsidP="00602F49"/>
    <w:p w:rsidR="002B6128" w:rsidRDefault="002B6128" w:rsidP="00602F49"/>
    <w:p w:rsidR="002B6128" w:rsidRDefault="002B6128" w:rsidP="00602F49"/>
    <w:p w:rsidR="002B6128" w:rsidRDefault="002B6128" w:rsidP="00602F49"/>
    <w:p w:rsidR="002B6128" w:rsidRDefault="002B6128" w:rsidP="00602F49"/>
    <w:p w:rsidR="002B6128" w:rsidRDefault="002B6128" w:rsidP="00602F49"/>
    <w:p w:rsidR="002B6128" w:rsidRDefault="002B6128" w:rsidP="00602F49"/>
    <w:p w:rsidR="00602F49" w:rsidRDefault="00BE3EFC" w:rsidP="002B6128">
      <w:pPr>
        <w:ind w:left="2123"/>
      </w:pPr>
      <w:r>
        <w:t>Опись  вложения</w:t>
      </w:r>
    </w:p>
    <w:p w:rsidR="002B6128" w:rsidRDefault="002B6128" w:rsidP="002B6128">
      <w:pPr>
        <w:ind w:left="2123"/>
      </w:pPr>
    </w:p>
    <w:p w:rsidR="00602F49" w:rsidRDefault="00602F49" w:rsidP="00602F49">
      <w:pPr>
        <w:pStyle w:val="a3"/>
        <w:numPr>
          <w:ilvl w:val="0"/>
          <w:numId w:val="1"/>
        </w:numPr>
      </w:pPr>
      <w:r>
        <w:t>Сопроводительное письмо-</w:t>
      </w:r>
      <w:r w:rsidR="002B6128">
        <w:t xml:space="preserve">                                                   </w:t>
      </w:r>
      <w:r>
        <w:t>стр.1</w:t>
      </w:r>
    </w:p>
    <w:p w:rsidR="002B6128" w:rsidRDefault="002B6128" w:rsidP="00602F49">
      <w:pPr>
        <w:pStyle w:val="a3"/>
        <w:numPr>
          <w:ilvl w:val="0"/>
          <w:numId w:val="1"/>
        </w:numPr>
      </w:pPr>
      <w:r>
        <w:t>Опись  вложения…………………………………………… стр.2</w:t>
      </w:r>
    </w:p>
    <w:p w:rsidR="002B6128" w:rsidRDefault="002B6128" w:rsidP="00602F49">
      <w:pPr>
        <w:pStyle w:val="a3"/>
        <w:numPr>
          <w:ilvl w:val="0"/>
          <w:numId w:val="1"/>
        </w:numPr>
      </w:pPr>
      <w:r>
        <w:t>Пояснительная записка…………………………………….стр.3</w:t>
      </w:r>
    </w:p>
    <w:p w:rsidR="00602F49" w:rsidRDefault="00602F49" w:rsidP="00602F49">
      <w:pPr>
        <w:pStyle w:val="a3"/>
        <w:numPr>
          <w:ilvl w:val="0"/>
          <w:numId w:val="1"/>
        </w:numPr>
      </w:pPr>
      <w:r>
        <w:t>Копии (скриншоты):</w:t>
      </w:r>
    </w:p>
    <w:p w:rsidR="00602F49" w:rsidRDefault="00602F49" w:rsidP="00602F49">
      <w:pPr>
        <w:pStyle w:val="a3"/>
        <w:ind w:left="1069" w:firstLine="0"/>
      </w:pPr>
      <w:r>
        <w:t xml:space="preserve">-Документы – </w:t>
      </w:r>
      <w:r w:rsidR="002B6128">
        <w:t xml:space="preserve">                                                                          </w:t>
      </w:r>
      <w:r>
        <w:t>стр.</w:t>
      </w:r>
      <w:r w:rsidR="002B6128">
        <w:t>4</w:t>
      </w:r>
    </w:p>
    <w:p w:rsidR="002B6128" w:rsidRDefault="00602F49" w:rsidP="00602F49">
      <w:pPr>
        <w:pStyle w:val="a3"/>
        <w:ind w:left="1069" w:firstLine="0"/>
      </w:pPr>
      <w:r>
        <w:t xml:space="preserve">-Приказ № 1474-п от 29 авг 2018 г., зарегистрирован </w:t>
      </w:r>
    </w:p>
    <w:p w:rsidR="002B6128" w:rsidRDefault="00602F49" w:rsidP="00602F49">
      <w:pPr>
        <w:pStyle w:val="a3"/>
        <w:ind w:left="1069" w:firstLine="0"/>
      </w:pPr>
      <w:r>
        <w:t>в  соответствии  с законодательством Российской</w:t>
      </w:r>
    </w:p>
    <w:p w:rsidR="001C42CB" w:rsidRDefault="00602F49" w:rsidP="002B6128">
      <w:pPr>
        <w:pStyle w:val="a3"/>
        <w:ind w:left="1069" w:firstLine="0"/>
      </w:pPr>
      <w:r>
        <w:t xml:space="preserve"> Федерации</w:t>
      </w:r>
      <w:r w:rsidR="002B6128">
        <w:t xml:space="preserve"> ( на 4 стр.)   …………………………………….стр.5-8</w:t>
      </w:r>
    </w:p>
    <w:p w:rsidR="002B6128" w:rsidRDefault="001C42CB" w:rsidP="00602F49">
      <w:pPr>
        <w:pStyle w:val="a3"/>
        <w:ind w:left="1069" w:firstLine="0"/>
      </w:pPr>
      <w:r>
        <w:t>-Лист записи Единого государственного реестра</w:t>
      </w:r>
    </w:p>
    <w:p w:rsidR="00602F49" w:rsidRDefault="001C42CB" w:rsidP="00602F49">
      <w:pPr>
        <w:pStyle w:val="a3"/>
        <w:ind w:left="1069" w:firstLine="0"/>
      </w:pPr>
      <w:r>
        <w:t xml:space="preserve"> юридических л</w:t>
      </w:r>
      <w:r w:rsidR="002B6128">
        <w:t xml:space="preserve">иц (Форма № Р50007)(на2 стр.)     </w:t>
      </w:r>
      <w:r>
        <w:t xml:space="preserve">                            </w:t>
      </w:r>
      <w:r w:rsidR="002B6128">
        <w:t>……</w:t>
      </w:r>
      <w:r w:rsidR="00A85031">
        <w:t>……………………………………………………………</w:t>
      </w:r>
      <w:r w:rsidR="002B6128">
        <w:t>стр. 9-10</w:t>
      </w:r>
    </w:p>
    <w:p w:rsidR="00A85031" w:rsidRDefault="001C42CB" w:rsidP="00602F49">
      <w:pPr>
        <w:pStyle w:val="a3"/>
        <w:ind w:left="1069" w:firstLine="0"/>
      </w:pPr>
      <w:r>
        <w:t xml:space="preserve">-План финансово-хозяйственной деятельности </w:t>
      </w:r>
    </w:p>
    <w:p w:rsidR="00A85031" w:rsidRDefault="001C42CB" w:rsidP="00602F49">
      <w:pPr>
        <w:pStyle w:val="a3"/>
        <w:ind w:left="1069" w:firstLine="0"/>
      </w:pPr>
      <w:r>
        <w:t xml:space="preserve">государственных бюджетных учреждений, </w:t>
      </w:r>
    </w:p>
    <w:p w:rsidR="00A85031" w:rsidRDefault="001C42CB" w:rsidP="00602F49">
      <w:pPr>
        <w:pStyle w:val="a3"/>
        <w:ind w:left="1069" w:firstLine="0"/>
      </w:pPr>
      <w:r>
        <w:t>подведомственных Министерству здравоохранения</w:t>
      </w:r>
    </w:p>
    <w:p w:rsidR="00A85031" w:rsidRDefault="001C42CB" w:rsidP="00602F49">
      <w:pPr>
        <w:pStyle w:val="a3"/>
        <w:ind w:left="1069" w:firstLine="0"/>
      </w:pPr>
      <w:r>
        <w:t xml:space="preserve"> Свердловской области на 2018 г. и плановый</w:t>
      </w:r>
    </w:p>
    <w:p w:rsidR="001C42CB" w:rsidRDefault="001C42CB" w:rsidP="00602F49">
      <w:pPr>
        <w:pStyle w:val="a3"/>
        <w:ind w:left="1069" w:firstLine="0"/>
      </w:pPr>
      <w:r>
        <w:t>период 2019,2020 годы о</w:t>
      </w:r>
      <w:r w:rsidR="002B6128">
        <w:t>т 15 января 2018 г. (на 8 стр.)……стр.11-17</w:t>
      </w:r>
      <w:r>
        <w:t>.</w:t>
      </w:r>
    </w:p>
    <w:p w:rsidR="001C42CB" w:rsidRDefault="001C42CB" w:rsidP="001C42CB">
      <w:r>
        <w:t>3.В подрадзделе «Образование» внесены изменения по мотивированному запросу:</w:t>
      </w:r>
    </w:p>
    <w:p w:rsidR="001C42CB" w:rsidRDefault="001C42CB" w:rsidP="001C42CB">
      <w:r>
        <w:tab/>
        <w:t>Скриншоты ( на 3 стр.)</w:t>
      </w:r>
      <w:r w:rsidR="002B6128">
        <w:t>…………………………………….</w:t>
      </w:r>
      <w:r>
        <w:t xml:space="preserve"> стр.</w:t>
      </w:r>
      <w:r w:rsidR="002B6128">
        <w:t>18-20</w:t>
      </w:r>
      <w:r>
        <w:t>.</w:t>
      </w:r>
    </w:p>
    <w:p w:rsidR="001C42CB" w:rsidRDefault="001C42CB" w:rsidP="001C42CB">
      <w:r>
        <w:t>4.В подраздел «Материально-техническое обеспечение и оснащенность образовательного процесса» внесены изменения по мотивированному запросу:</w:t>
      </w:r>
    </w:p>
    <w:p w:rsidR="001C42CB" w:rsidRDefault="001C42CB" w:rsidP="002B6128">
      <w:r>
        <w:tab/>
        <w:t>Скриншоты (на 2 стр.)</w:t>
      </w:r>
      <w:r w:rsidR="002B6128">
        <w:t>…………………………………….</w:t>
      </w:r>
      <w:r>
        <w:t>стр.</w:t>
      </w:r>
      <w:r w:rsidR="002B6128">
        <w:t>21-22</w:t>
      </w:r>
      <w:r>
        <w:t>.</w:t>
      </w:r>
    </w:p>
    <w:p w:rsidR="001C42CB" w:rsidRDefault="001C42CB" w:rsidP="001C42CB"/>
    <w:p w:rsidR="002B6128" w:rsidRDefault="001C42CB" w:rsidP="001C42CB">
      <w:r>
        <w:tab/>
      </w:r>
    </w:p>
    <w:p w:rsidR="002B6128" w:rsidRDefault="002B6128" w:rsidP="001C42CB"/>
    <w:p w:rsidR="002B6128" w:rsidRDefault="002B6128" w:rsidP="001C42CB"/>
    <w:p w:rsidR="002B6128" w:rsidRDefault="002B6128" w:rsidP="001C42CB"/>
    <w:p w:rsidR="002B6128" w:rsidRDefault="002B6128" w:rsidP="001C42CB"/>
    <w:p w:rsidR="002B6128" w:rsidRDefault="002B6128" w:rsidP="001C42CB"/>
    <w:p w:rsidR="002B6128" w:rsidRDefault="002B6128" w:rsidP="001C42CB"/>
    <w:p w:rsidR="002B6128" w:rsidRDefault="002B6128" w:rsidP="001C42CB"/>
    <w:p w:rsidR="002B6128" w:rsidRDefault="001C42CB" w:rsidP="001C42CB">
      <w:r>
        <w:t>И.О.директора ГБУДПО «НПЦ»Уралмедсоцэкономпроблем»</w:t>
      </w:r>
    </w:p>
    <w:p w:rsidR="001C42CB" w:rsidRDefault="001C42CB" w:rsidP="002B6128">
      <w:pPr>
        <w:ind w:left="4955"/>
      </w:pPr>
      <w:r>
        <w:t>,В.А.Серебренников</w:t>
      </w:r>
    </w:p>
    <w:p w:rsidR="001C42CB" w:rsidRDefault="001C42CB" w:rsidP="001C42CB"/>
    <w:p w:rsidR="00602F49" w:rsidRDefault="00602F49" w:rsidP="00602F49">
      <w:pPr>
        <w:pStyle w:val="a3"/>
        <w:ind w:left="1069" w:firstLine="0"/>
      </w:pPr>
      <w:r>
        <w:t>-</w:t>
      </w:r>
      <w:r w:rsidR="002B6128">
        <w:t>(подпись)                            МП</w:t>
      </w:r>
    </w:p>
    <w:p w:rsidR="002B6128" w:rsidRDefault="002B6128" w:rsidP="00602F49">
      <w:pPr>
        <w:pStyle w:val="a3"/>
        <w:ind w:left="1069" w:firstLine="0"/>
      </w:pPr>
    </w:p>
    <w:p w:rsidR="002B6128" w:rsidRDefault="002B6128" w:rsidP="00602F49">
      <w:pPr>
        <w:pStyle w:val="a3"/>
        <w:ind w:left="1069" w:firstLine="0"/>
      </w:pPr>
    </w:p>
    <w:p w:rsidR="002B6128" w:rsidRDefault="002B6128" w:rsidP="00602F49">
      <w:pPr>
        <w:pStyle w:val="a3"/>
        <w:ind w:left="1069" w:firstLine="0"/>
      </w:pPr>
    </w:p>
    <w:p w:rsidR="002B6128" w:rsidRDefault="002B6128" w:rsidP="00602F49">
      <w:pPr>
        <w:pStyle w:val="a3"/>
        <w:ind w:left="1069" w:firstLine="0"/>
      </w:pPr>
    </w:p>
    <w:p w:rsidR="002B6128" w:rsidRDefault="002B6128" w:rsidP="00A85031">
      <w:pPr>
        <w:ind w:firstLine="0"/>
      </w:pPr>
    </w:p>
    <w:p w:rsidR="00A85031" w:rsidRDefault="00A85031" w:rsidP="00A85031">
      <w:pPr>
        <w:ind w:firstLine="0"/>
        <w:rPr>
          <w:b/>
        </w:rPr>
      </w:pPr>
      <w:r>
        <w:lastRenderedPageBreak/>
        <w:tab/>
      </w:r>
      <w:r w:rsidRPr="004A134D">
        <w:rPr>
          <w:b/>
        </w:rPr>
        <w:tab/>
        <w:t xml:space="preserve">Пояснительная записка </w:t>
      </w:r>
    </w:p>
    <w:p w:rsidR="004A134D" w:rsidRPr="004A134D" w:rsidRDefault="004A134D" w:rsidP="00A85031">
      <w:pPr>
        <w:ind w:firstLine="0"/>
      </w:pPr>
    </w:p>
    <w:p w:rsidR="004A134D" w:rsidRDefault="00A85031" w:rsidP="00A85031">
      <w:pPr>
        <w:ind w:firstLine="0"/>
      </w:pPr>
      <w:r>
        <w:tab/>
      </w:r>
      <w:r w:rsidR="004A134D">
        <w:t>Во исполнение  Предписания :</w:t>
      </w:r>
    </w:p>
    <w:p w:rsidR="00A85031" w:rsidRDefault="004A134D" w:rsidP="004A134D">
      <w:pPr>
        <w:ind w:firstLine="708"/>
      </w:pPr>
      <w:r>
        <w:t>1) подпунктов 1-6 пункта 3 Предписания в части внесения  изменений в Устав юридического лица р</w:t>
      </w:r>
      <w:r w:rsidR="00A85031">
        <w:t xml:space="preserve">егистрация изменений в Устав проведена в соответствии с законодательством Российской  </w:t>
      </w:r>
      <w:r>
        <w:t>Федерации . Скриншоты прилагают</w:t>
      </w:r>
      <w:r w:rsidR="00067EC7">
        <w:t>с</w:t>
      </w:r>
      <w:r>
        <w:t>я (согласно описи).</w:t>
      </w:r>
    </w:p>
    <w:p w:rsidR="004A134D" w:rsidRDefault="004A134D" w:rsidP="00A85031">
      <w:pPr>
        <w:ind w:firstLine="0"/>
      </w:pPr>
      <w:r>
        <w:tab/>
        <w:t>2)подпунктов 3,4,5 пункта 1 Предписания в части размещения на официальном сайте:</w:t>
      </w:r>
    </w:p>
    <w:p w:rsidR="004A134D" w:rsidRDefault="004A134D" w:rsidP="00A85031">
      <w:pPr>
        <w:ind w:firstLine="0"/>
      </w:pPr>
      <w:r>
        <w:tab/>
        <w:t>В подразделе «Документы» размещен план финансово-хозяйственной деятельности» Скриншот прилагается.</w:t>
      </w:r>
    </w:p>
    <w:p w:rsidR="004A134D" w:rsidRDefault="004A134D" w:rsidP="00E01D03">
      <w:pPr>
        <w:ind w:firstLine="708"/>
      </w:pPr>
      <w:r>
        <w:t>В подразделе «Образование» размещена информация  о формах обучения, нормативных сроках обучения, описание образовательных программ, о реализу</w:t>
      </w:r>
      <w:r w:rsidR="00067EC7">
        <w:t>емых образовательных программах. Адаптированных образовательных программ нет.  Информация об используемых электронных образовательных ресурсах. Электронного  обучения и дистанционных технологий нет. Информация о численности обучающихся по реализуемым образовательным программам за счет бюджетных ассигнований местного бюджета и по договорам об образовании за счет  физических и юридических лиц  также размещена. Скриншот прилагается.</w:t>
      </w:r>
    </w:p>
    <w:p w:rsidR="00067EC7" w:rsidRDefault="00067EC7" w:rsidP="00A85031">
      <w:pPr>
        <w:ind w:firstLine="0"/>
      </w:pPr>
      <w:r>
        <w:tab/>
        <w:t xml:space="preserve">В подразделе «Материально-техническое обеспечение и оснащенность образовательного процесса»  размещена информация о материально-техническом обеспечении образовательной деятельности Объектов для проведения практических занятий не требуется. Имеется научно-учебная библиотека. Объектов спорта нет. За 23 года существования НПЦ инвалидов среди руководителей органов и учреждений здравоохранения не было. Однако,  здание оборудовано специальными приспособлениями для использования инвалидами и лицами с ограниченными возможностями здоровья (специальная кнопка вызова, пандус).  На сайте отмечено, что наличие в здании столовой или буфета  не предусмотрено ввиду отсутствия для этого достаточного количества слушателей ежедневно. Кроме того , здание является  историческим памятников и оборудование в нем  точки питания не предусмотрено. Слушатели имеют возможность во время перерыва  обеспечивать себя </w:t>
      </w:r>
      <w:r w:rsidR="00E01D03">
        <w:t>питанием в ближайших  пищевых точках. Питьевой режим обеспечивается за счет наличия кулеров с питьевой водой.</w:t>
      </w:r>
    </w:p>
    <w:p w:rsidR="00E01D03" w:rsidRDefault="00E01D03" w:rsidP="00A85031">
      <w:pPr>
        <w:ind w:firstLine="0"/>
      </w:pPr>
      <w:r>
        <w:tab/>
        <w:t>Охрана здоровья обучающихся соответствует лицензионным требованиям. В здании имеются медицинские кабинеты ( в составе Областного центра медицинской профилактики), где при необходимости слушатели как практически здоровые, так и инвалиды и лица с ограниченными возможностями здоровья,  могут получить как врачебную, так и доврачебную медицинскую помощь. Скриншот прилагается.</w:t>
      </w:r>
    </w:p>
    <w:p w:rsidR="00E01D03" w:rsidRDefault="00E01D03" w:rsidP="00A85031">
      <w:pPr>
        <w:ind w:firstLine="0"/>
      </w:pPr>
    </w:p>
    <w:p w:rsidR="00E01D03" w:rsidRDefault="00E01D03" w:rsidP="00A85031">
      <w:pPr>
        <w:ind w:firstLine="0"/>
      </w:pPr>
      <w:r>
        <w:tab/>
        <w:t>И.о. директора                                                   В.А.Серебренников</w:t>
      </w:r>
    </w:p>
    <w:p w:rsidR="00E01D03" w:rsidRDefault="00E01D03" w:rsidP="00A85031">
      <w:pPr>
        <w:ind w:firstLine="0"/>
      </w:pPr>
      <w:r>
        <w:tab/>
        <w:t>М.П.</w:t>
      </w:r>
    </w:p>
    <w:p w:rsidR="004A134D" w:rsidRPr="00602F49" w:rsidRDefault="004A134D" w:rsidP="00A85031">
      <w:pPr>
        <w:ind w:firstLine="0"/>
      </w:pPr>
    </w:p>
    <w:sectPr w:rsidR="004A134D" w:rsidRPr="0060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830E5"/>
    <w:multiLevelType w:val="hybridMultilevel"/>
    <w:tmpl w:val="0378500C"/>
    <w:lvl w:ilvl="0" w:tplc="76E0F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88"/>
    <w:rsid w:val="00067EC7"/>
    <w:rsid w:val="001C42CB"/>
    <w:rsid w:val="002B6128"/>
    <w:rsid w:val="004A134D"/>
    <w:rsid w:val="00535893"/>
    <w:rsid w:val="00602F49"/>
    <w:rsid w:val="00635F88"/>
    <w:rsid w:val="00A85031"/>
    <w:rsid w:val="00AC56F9"/>
    <w:rsid w:val="00BE3EFC"/>
    <w:rsid w:val="00E0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A4D82-ED15-4403-8B0E-F569F50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C\Documents\&#1083;&#1080;&#1094;&#1077;&#1085;&#1079;&#1080;&#1088;&#1086;&#1074;&#1072;&#1085;&#1080;&#1077;\&#1054;&#1058;&#1063;&#1045;&#1058;%20&#1055;&#1054;%20&#1052;&#1054;&#1058;&#1048;&#1042;.%20&#1047;&#1040;&#1055;&#1056;&#1054;&#1057;&#1059;-2018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ОТЧЕТ ПО МОТИВ. ЗАПРОСУ-2018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1</cp:revision>
  <cp:lastPrinted>2018-11-09T06:55:00Z</cp:lastPrinted>
  <dcterms:created xsi:type="dcterms:W3CDTF">2018-11-27T08:06:00Z</dcterms:created>
  <dcterms:modified xsi:type="dcterms:W3CDTF">2018-11-27T08:07:00Z</dcterms:modified>
</cp:coreProperties>
</file>