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F3F" w:rsidRDefault="00D104A9" w:rsidP="00D104A9">
      <w:pPr>
        <w:ind w:firstLine="0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9040495"/>
            <wp:effectExtent l="0" t="0" r="3175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Положение о текущем контроле-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04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7F3F">
        <w:lastRenderedPageBreak/>
        <w:t>Информация об ответственном разработчике:</w:t>
      </w:r>
    </w:p>
    <w:p w:rsidR="00A47F3F" w:rsidRDefault="00A47F3F" w:rsidP="00D104A9">
      <w:pPr>
        <w:ind w:firstLine="0"/>
      </w:pPr>
      <w:r>
        <w:t>Зам. директора по учебной работе, доктор мед</w:t>
      </w:r>
      <w:proofErr w:type="gramStart"/>
      <w:r>
        <w:t>. наук</w:t>
      </w:r>
      <w:proofErr w:type="gramEnd"/>
      <w:r>
        <w:t>, профессор Чернова Т.В., контактный телефон (343) 287-57-36 доп.403</w:t>
      </w:r>
    </w:p>
    <w:p w:rsidR="00D104A9" w:rsidRDefault="00D104A9" w:rsidP="00A47F3F">
      <w:pPr>
        <w:ind w:left="707"/>
      </w:pPr>
    </w:p>
    <w:p w:rsidR="00FF0CF6" w:rsidRDefault="00FF0CF6" w:rsidP="00FF0CF6">
      <w:pPr>
        <w:pStyle w:val="a3"/>
        <w:numPr>
          <w:ilvl w:val="0"/>
          <w:numId w:val="1"/>
        </w:numPr>
        <w:rPr>
          <w:b/>
        </w:rPr>
      </w:pPr>
      <w:r w:rsidRPr="00FF0CF6">
        <w:rPr>
          <w:b/>
        </w:rPr>
        <w:t>Общие положения</w:t>
      </w:r>
    </w:p>
    <w:p w:rsidR="005C0021" w:rsidRDefault="005C0021" w:rsidP="005C0021">
      <w:r>
        <w:t>1.1.Настоящее Положение определяет формы, периодичность и порядок текущего контроля успеваемости слушателей ГБУДПО «НПЦ «</w:t>
      </w:r>
      <w:proofErr w:type="spellStart"/>
      <w:r>
        <w:t>Уралмедсоцэкономпроблем</w:t>
      </w:r>
      <w:proofErr w:type="spellEnd"/>
      <w:r>
        <w:t>»</w:t>
      </w:r>
      <w:r w:rsidR="004851B1">
        <w:t xml:space="preserve"> (НПЦ)</w:t>
      </w:r>
      <w:r>
        <w:t>.</w:t>
      </w:r>
    </w:p>
    <w:p w:rsidR="005C0021" w:rsidRDefault="005C0021" w:rsidP="005C0021">
      <w:r>
        <w:t>1.2.Настоящее Положение разработано на основании:</w:t>
      </w:r>
    </w:p>
    <w:p w:rsidR="005C0021" w:rsidRDefault="005C0021" w:rsidP="005C0021">
      <w:r>
        <w:t>-Федерального закона от 29.12.2012 Г. № 273-Фз «Об образовании в Российской Федерации»,</w:t>
      </w:r>
    </w:p>
    <w:p w:rsidR="005C0021" w:rsidRDefault="005C0021" w:rsidP="005C0021">
      <w:r>
        <w:t>-Закона Свердловской области от 15.07.2013 г. № 78-ОЗ «Об образовании в свердловской области»,</w:t>
      </w:r>
    </w:p>
    <w:p w:rsidR="005C0021" w:rsidRDefault="005C0021" w:rsidP="005C0021">
      <w:r>
        <w:t>-Устава ГБУДПО «НПЦ «</w:t>
      </w:r>
      <w:proofErr w:type="spellStart"/>
      <w:r>
        <w:t>Уралмедсоцэкономпроблем</w:t>
      </w:r>
      <w:proofErr w:type="spellEnd"/>
      <w:r>
        <w:t>»,</w:t>
      </w:r>
    </w:p>
    <w:p w:rsidR="005C0021" w:rsidRDefault="005C0021" w:rsidP="005C0021">
      <w:r>
        <w:t>-Локальных нормативных актов ГБУ ДПО «НПЦ «</w:t>
      </w:r>
      <w:proofErr w:type="spellStart"/>
      <w:r>
        <w:t>Уралмедсоцэкономпроблем</w:t>
      </w:r>
      <w:proofErr w:type="spellEnd"/>
      <w:r>
        <w:t>»</w:t>
      </w:r>
    </w:p>
    <w:p w:rsidR="005C0021" w:rsidRDefault="005C0021" w:rsidP="005C0021">
      <w:r>
        <w:t>1.3.Система текущего контроля успеваемости слушателей предусматривает решение следующих задач:</w:t>
      </w:r>
    </w:p>
    <w:p w:rsidR="005C0021" w:rsidRDefault="005C0021" w:rsidP="005C0021">
      <w:r>
        <w:t>-оценка качества освоения слушателями программ повышения квалификации и профессиональной переподготовки,</w:t>
      </w:r>
    </w:p>
    <w:p w:rsidR="005C0021" w:rsidRDefault="005C0021" w:rsidP="005C0021">
      <w:r>
        <w:t>-аттестация слушателей на соответствие их персональных достижений требований соотве</w:t>
      </w:r>
      <w:r w:rsidR="00BC0ACB">
        <w:t>т</w:t>
      </w:r>
      <w:r>
        <w:t>ствующих профессиональных стандартов,</w:t>
      </w:r>
    </w:p>
    <w:p w:rsidR="005C0021" w:rsidRDefault="005C0021" w:rsidP="005C0021">
      <w:r>
        <w:t>-организация самостоятельной работы слушателей с учетом их индивидуальных способностей,</w:t>
      </w:r>
    </w:p>
    <w:p w:rsidR="005C0021" w:rsidRDefault="005C0021" w:rsidP="005C0021">
      <w:r>
        <w:t>-</w:t>
      </w:r>
      <w:r w:rsidR="00967B2B">
        <w:t>поддержание постоянной обратной связи и принятие оптимальных решений в управлении качеством обучения слушателей на уровне конкретной дополнительной профессиональной программы,</w:t>
      </w:r>
    </w:p>
    <w:p w:rsidR="00967B2B" w:rsidRDefault="00967B2B" w:rsidP="005C0021">
      <w:r>
        <w:t>-определение уровня развития общих и профессиональных компетенций.</w:t>
      </w:r>
    </w:p>
    <w:p w:rsidR="00967B2B" w:rsidRDefault="004851B1" w:rsidP="005C0021">
      <w:r>
        <w:t>1.4.Текущий контроль успеваемости является механизмом оценки качества подготовки и форм</w:t>
      </w:r>
      <w:r w:rsidR="00B61FB0">
        <w:t>ой контроля учебной работы слуша</w:t>
      </w:r>
      <w:r>
        <w:t xml:space="preserve">телей и осуществляется заместителем директора по учебной работе, </w:t>
      </w:r>
      <w:proofErr w:type="gramStart"/>
      <w:r>
        <w:t>методистом ,</w:t>
      </w:r>
      <w:proofErr w:type="gramEnd"/>
      <w:r>
        <w:t xml:space="preserve"> преподавателями учебных дисциплин.</w:t>
      </w:r>
    </w:p>
    <w:p w:rsidR="004851B1" w:rsidRDefault="004851B1" w:rsidP="005C0021">
      <w:r>
        <w:t>1.5.Оценка качества подготовки слушателей осуществляется в двух направлениях:</w:t>
      </w:r>
    </w:p>
    <w:p w:rsidR="004851B1" w:rsidRDefault="004851B1" w:rsidP="005C0021">
      <w:r>
        <w:t>-оценка уровня освоения дисциплин,</w:t>
      </w:r>
    </w:p>
    <w:p w:rsidR="004851B1" w:rsidRDefault="004851B1" w:rsidP="005C0021">
      <w:r>
        <w:t>-оценка компетенций слушателей.</w:t>
      </w:r>
    </w:p>
    <w:p w:rsidR="004851B1" w:rsidRDefault="004851B1" w:rsidP="005C0021">
      <w:r>
        <w:t xml:space="preserve">Предметом оценивания являются умения, знания, практический опыт, уровень </w:t>
      </w:r>
      <w:proofErr w:type="spellStart"/>
      <w:r>
        <w:t>сформированности</w:t>
      </w:r>
      <w:proofErr w:type="spellEnd"/>
      <w:r>
        <w:t xml:space="preserve"> общих и профессиональных компетенций слушателей.</w:t>
      </w:r>
    </w:p>
    <w:p w:rsidR="004851B1" w:rsidRDefault="004851B1" w:rsidP="005C0021">
      <w:r>
        <w:t xml:space="preserve">1.6.Конкретные формы, периодичность и порядок текущего контроля успеваемости по каждой дополнительной профессиональной программе разрабатываются преподавателями самостоятельно, рассматриваются заместителей директора по учебной работе, доводятся до </w:t>
      </w:r>
      <w:proofErr w:type="gramStart"/>
      <w:r>
        <w:t>сведения  слушателей</w:t>
      </w:r>
      <w:proofErr w:type="gramEnd"/>
      <w:r>
        <w:t xml:space="preserve"> в течение 1 недели от начала обучения.</w:t>
      </w:r>
    </w:p>
    <w:p w:rsidR="004851B1" w:rsidRDefault="004851B1" w:rsidP="005C0021">
      <w:r>
        <w:lastRenderedPageBreak/>
        <w:t>Фонды оценочных средств для текущего контроля успеваемости слушателей разрабатываются    преподавателями НПЦ, рассматриваются на заседании Ученого Совета НПЦ.</w:t>
      </w:r>
    </w:p>
    <w:p w:rsidR="004851B1" w:rsidRDefault="004851B1" w:rsidP="005C0021">
      <w:r>
        <w:t xml:space="preserve">1.7. Для текущей аттестации  </w:t>
      </w:r>
      <w:r w:rsidR="006A647D">
        <w:t xml:space="preserve"> слушателей на соотв</w:t>
      </w:r>
      <w:r>
        <w:t xml:space="preserve">етствие их персональных достижений поэтапным требованиям соответствующей дополнительной профессиональной программы создаются </w:t>
      </w:r>
      <w:proofErr w:type="gramStart"/>
      <w:r>
        <w:t xml:space="preserve">фонды </w:t>
      </w:r>
      <w:r w:rsidR="006A647D">
        <w:t xml:space="preserve"> оценочных</w:t>
      </w:r>
      <w:proofErr w:type="gramEnd"/>
      <w:r w:rsidR="006A647D">
        <w:t xml:space="preserve"> средств, позволяющие оценить    умение, знание, практический опыт и освоенные компетенции.</w:t>
      </w:r>
    </w:p>
    <w:p w:rsidR="00B61FB0" w:rsidRDefault="00B61FB0" w:rsidP="005C0021"/>
    <w:p w:rsidR="00B61FB0" w:rsidRDefault="00B61FB0" w:rsidP="005C0021">
      <w:pPr>
        <w:rPr>
          <w:b/>
        </w:rPr>
      </w:pPr>
      <w:r w:rsidRPr="00B61FB0">
        <w:rPr>
          <w:b/>
        </w:rPr>
        <w:t>11.Формы, периодичность и порядок текущего контроля успеваемости слушателей.</w:t>
      </w:r>
    </w:p>
    <w:p w:rsidR="00B61FB0" w:rsidRDefault="00B61FB0" w:rsidP="005C0021">
      <w:pPr>
        <w:rPr>
          <w:b/>
        </w:rPr>
      </w:pPr>
    </w:p>
    <w:p w:rsidR="00B61FB0" w:rsidRDefault="00B61FB0" w:rsidP="005C0021">
      <w:r>
        <w:t>2.1Формы и методы контроля успеваемости отражены в дополнительных профессиональных программах.</w:t>
      </w:r>
    </w:p>
    <w:p w:rsidR="00B61FB0" w:rsidRDefault="00B61FB0" w:rsidP="005C0021">
      <w:proofErr w:type="gramStart"/>
      <w:r>
        <w:t>2.2.Текущий  контроль</w:t>
      </w:r>
      <w:proofErr w:type="gramEnd"/>
      <w:r>
        <w:t xml:space="preserve"> успеваемости проводится преподавателями   </w:t>
      </w:r>
      <w:proofErr w:type="spellStart"/>
      <w:r>
        <w:t>наи</w:t>
      </w:r>
      <w:proofErr w:type="spellEnd"/>
      <w:r>
        <w:t xml:space="preserve"> любом из видов учебных занятий. Формы контроля, периодичность и порядок контроля успеваемости слушателей выбираются преподавателем исходя из специфики учебной дисциплины.</w:t>
      </w:r>
    </w:p>
    <w:p w:rsidR="00B61FB0" w:rsidRDefault="00B61FB0" w:rsidP="005C0021">
      <w:r>
        <w:t>2.3.Текущий контроль успеваемости слушателей осуществляется в следующих формах:</w:t>
      </w:r>
    </w:p>
    <w:p w:rsidR="00B61FB0" w:rsidRDefault="00B61FB0" w:rsidP="005C0021">
      <w:r>
        <w:t>-устный фронтальный опрос,</w:t>
      </w:r>
    </w:p>
    <w:p w:rsidR="00B61FB0" w:rsidRDefault="00B61FB0" w:rsidP="005C0021">
      <w:r>
        <w:t>-индивидуальный устный опрос,</w:t>
      </w:r>
    </w:p>
    <w:p w:rsidR="00B61FB0" w:rsidRDefault="00B61FB0" w:rsidP="005C0021">
      <w:r>
        <w:t>-письменный опрос по индивидуальному заданию,</w:t>
      </w:r>
    </w:p>
    <w:p w:rsidR="00B61FB0" w:rsidRDefault="00B61FB0" w:rsidP="005C0021">
      <w:r>
        <w:t>-проверка выполнения письменных заданий на занятии,</w:t>
      </w:r>
    </w:p>
    <w:p w:rsidR="00B61FB0" w:rsidRDefault="00B61FB0" w:rsidP="005C0021">
      <w:r>
        <w:t>-поверка тезисов ответов,</w:t>
      </w:r>
    </w:p>
    <w:p w:rsidR="00B61FB0" w:rsidRDefault="00B61FB0" w:rsidP="005C0021">
      <w:r>
        <w:t>-проверка составленных схем, таблиц,</w:t>
      </w:r>
    </w:p>
    <w:p w:rsidR="00B61FB0" w:rsidRDefault="00B61FB0" w:rsidP="005C0021">
      <w:r>
        <w:t>-проверка работы по составлению алгоритма действий,</w:t>
      </w:r>
    </w:p>
    <w:p w:rsidR="00B61FB0" w:rsidRDefault="00B61FB0" w:rsidP="005C0021">
      <w:r>
        <w:t>-</w:t>
      </w:r>
      <w:proofErr w:type="gramStart"/>
      <w:r>
        <w:t>проверка  правильности</w:t>
      </w:r>
      <w:proofErr w:type="gramEnd"/>
      <w:r>
        <w:t xml:space="preserve"> заполнения бланков нормативной документации,</w:t>
      </w:r>
    </w:p>
    <w:p w:rsidR="00B61FB0" w:rsidRDefault="00B61FB0" w:rsidP="005C0021">
      <w:r>
        <w:t>-проверка составления сравнительной характеристики предметов, явлений, событий,</w:t>
      </w:r>
    </w:p>
    <w:p w:rsidR="00B61FB0" w:rsidRDefault="00B61FB0" w:rsidP="005C0021">
      <w:r>
        <w:t>-</w:t>
      </w:r>
      <w:r w:rsidR="002835CB">
        <w:t>проверка качества решения задач и упражнений по алгоритму,</w:t>
      </w:r>
    </w:p>
    <w:p w:rsidR="002835CB" w:rsidRDefault="002835CB" w:rsidP="005C0021">
      <w:r>
        <w:t>-тестирование,</w:t>
      </w:r>
    </w:p>
    <w:p w:rsidR="002835CB" w:rsidRDefault="002835CB" w:rsidP="005C0021">
      <w:r>
        <w:t>-презентации,</w:t>
      </w:r>
    </w:p>
    <w:p w:rsidR="002835CB" w:rsidRDefault="002835CB" w:rsidP="005C0021">
      <w:r>
        <w:t>-защита аттестационных работ и др.</w:t>
      </w:r>
    </w:p>
    <w:p w:rsidR="002835CB" w:rsidRDefault="002835CB" w:rsidP="005C0021">
      <w:r>
        <w:t>2.4. Для текущего контроля успеваемости используются разнообразные технологии контроля:</w:t>
      </w:r>
    </w:p>
    <w:p w:rsidR="002835CB" w:rsidRDefault="002835CB" w:rsidP="005C0021">
      <w:r>
        <w:t>-традиционная форма оценивания,</w:t>
      </w:r>
    </w:p>
    <w:p w:rsidR="002835CB" w:rsidRDefault="002835CB" w:rsidP="005C0021">
      <w:r>
        <w:t>-рейтинговая (балльная)форма оценивания,</w:t>
      </w:r>
    </w:p>
    <w:p w:rsidR="002835CB" w:rsidRDefault="002835CB" w:rsidP="005C0021">
      <w:r>
        <w:t xml:space="preserve">-самооценка и </w:t>
      </w:r>
      <w:proofErr w:type="spellStart"/>
      <w:r>
        <w:t>взаимооценка</w:t>
      </w:r>
      <w:proofErr w:type="spellEnd"/>
      <w:r>
        <w:t>.</w:t>
      </w:r>
    </w:p>
    <w:p w:rsidR="002835CB" w:rsidRDefault="002835CB" w:rsidP="005C0021">
      <w:r>
        <w:t xml:space="preserve">2.5.Результатиы текущего контроля успеваемости оцениваются </w:t>
      </w:r>
      <w:proofErr w:type="gramStart"/>
      <w:r>
        <w:t>по  балльной</w:t>
      </w:r>
      <w:proofErr w:type="gramEnd"/>
      <w:r>
        <w:t xml:space="preserve">  системе и заносятся в соответствующий журнал с указанием даты контроля.</w:t>
      </w:r>
    </w:p>
    <w:p w:rsidR="002835CB" w:rsidRDefault="002835CB" w:rsidP="005C0021">
      <w:r>
        <w:lastRenderedPageBreak/>
        <w:t xml:space="preserve">2.6.Для обеспечения индивидуальной траектории обучения куратор группы вместе со слушателями составляет индивидуальный </w:t>
      </w:r>
      <w:proofErr w:type="gramStart"/>
      <w:r>
        <w:t>график  сдачи</w:t>
      </w:r>
      <w:proofErr w:type="gramEnd"/>
      <w:r>
        <w:t xml:space="preserve"> задолженностей.</w:t>
      </w:r>
    </w:p>
    <w:p w:rsidR="002835CB" w:rsidRDefault="002835CB" w:rsidP="005C0021">
      <w:r>
        <w:t>2.7. Данные текущего контроля успеваемости используются заместителем директора по учебной работе для проведения мониторинга успеваемости слушателей, своевременного выявления слушателей, имеющих задолженности (пропущенные занятия), для оказания содействия слушателям в изучении учебных материалов, а также для совершенствования методики преподавания по дополнительным профессиональным программам.</w:t>
      </w:r>
    </w:p>
    <w:p w:rsidR="002835CB" w:rsidRDefault="002835CB" w:rsidP="005C0021"/>
    <w:p w:rsidR="002835CB" w:rsidRDefault="002835CB" w:rsidP="005C0021"/>
    <w:p w:rsidR="002835CB" w:rsidRDefault="002835CB" w:rsidP="005C0021">
      <w:r>
        <w:t>АКТУАЛИЗИРОВАНО:</w:t>
      </w:r>
    </w:p>
    <w:p w:rsidR="002835CB" w:rsidRDefault="002835CB" w:rsidP="005C0021">
      <w:r>
        <w:t>«      »_______________2018 г.</w:t>
      </w:r>
    </w:p>
    <w:p w:rsidR="002835CB" w:rsidRDefault="002835CB" w:rsidP="005C0021">
      <w:r>
        <w:t>Заместитель директора по учебной работе,</w:t>
      </w:r>
    </w:p>
    <w:p w:rsidR="002835CB" w:rsidRDefault="002835CB" w:rsidP="005C0021">
      <w:r>
        <w:t>Доктор мед</w:t>
      </w:r>
      <w:proofErr w:type="gramStart"/>
      <w:r>
        <w:t>. наук</w:t>
      </w:r>
      <w:proofErr w:type="gramEnd"/>
      <w:r>
        <w:t>, профессор                          ______________</w:t>
      </w:r>
      <w:proofErr w:type="spellStart"/>
      <w:r>
        <w:t>Т.В.Чернова</w:t>
      </w:r>
      <w:proofErr w:type="spellEnd"/>
    </w:p>
    <w:p w:rsidR="002835CB" w:rsidRDefault="002835CB" w:rsidP="005C0021"/>
    <w:p w:rsidR="002835CB" w:rsidRDefault="002835CB" w:rsidP="005C0021"/>
    <w:p w:rsidR="002835CB" w:rsidRDefault="002835CB" w:rsidP="005C0021"/>
    <w:p w:rsidR="00B61FB0" w:rsidRDefault="00B61FB0" w:rsidP="005C0021"/>
    <w:p w:rsidR="00B61FB0" w:rsidRPr="00B61FB0" w:rsidRDefault="00B61FB0" w:rsidP="005C0021">
      <w:r>
        <w:t xml:space="preserve"> </w:t>
      </w:r>
    </w:p>
    <w:p w:rsidR="004851B1" w:rsidRPr="005C0021" w:rsidRDefault="004851B1" w:rsidP="005C0021"/>
    <w:sectPr w:rsidR="004851B1" w:rsidRPr="005C0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365CE"/>
    <w:multiLevelType w:val="multilevel"/>
    <w:tmpl w:val="405684FC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F3F"/>
    <w:rsid w:val="002835CB"/>
    <w:rsid w:val="004851B1"/>
    <w:rsid w:val="00535893"/>
    <w:rsid w:val="005C0021"/>
    <w:rsid w:val="006A647D"/>
    <w:rsid w:val="008038ED"/>
    <w:rsid w:val="00967B2B"/>
    <w:rsid w:val="009C0EAD"/>
    <w:rsid w:val="00A47F3F"/>
    <w:rsid w:val="00AC56F9"/>
    <w:rsid w:val="00B56A58"/>
    <w:rsid w:val="00B61FB0"/>
    <w:rsid w:val="00BA41EC"/>
    <w:rsid w:val="00BC0ACB"/>
    <w:rsid w:val="00BE3DCC"/>
    <w:rsid w:val="00D104A9"/>
    <w:rsid w:val="00FF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0A04CC-163C-49D5-9E0F-5D35BB3AA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89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C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0EA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0E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NPC</dc:creator>
  <cp:keywords/>
  <dc:description/>
  <cp:lastModifiedBy>KVS</cp:lastModifiedBy>
  <cp:revision>2</cp:revision>
  <cp:lastPrinted>2018-07-04T04:30:00Z</cp:lastPrinted>
  <dcterms:created xsi:type="dcterms:W3CDTF">2018-08-20T09:10:00Z</dcterms:created>
  <dcterms:modified xsi:type="dcterms:W3CDTF">2018-08-20T09:10:00Z</dcterms:modified>
</cp:coreProperties>
</file>