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0D6" w:rsidRPr="00F247B8" w:rsidRDefault="006C00D6" w:rsidP="008A70C5">
      <w:pPr>
        <w:shd w:val="clear" w:color="auto" w:fill="F9F9FA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5282B"/>
          <w:spacing w:val="3"/>
          <w:sz w:val="24"/>
          <w:szCs w:val="24"/>
          <w:lang w:eastAsia="ru-RU"/>
        </w:rPr>
      </w:pPr>
      <w:r w:rsidRPr="00F247B8">
        <w:rPr>
          <w:rFonts w:ascii="Times New Roman" w:eastAsia="Times New Roman" w:hAnsi="Times New Roman" w:cs="Times New Roman"/>
          <w:bCs/>
          <w:color w:val="25282B"/>
          <w:spacing w:val="3"/>
          <w:sz w:val="24"/>
          <w:szCs w:val="24"/>
          <w:lang w:eastAsia="ru-RU"/>
        </w:rPr>
        <w:t>Руководител</w:t>
      </w:r>
      <w:r w:rsidR="008A70C5" w:rsidRPr="00F247B8">
        <w:rPr>
          <w:rFonts w:ascii="Times New Roman" w:eastAsia="Times New Roman" w:hAnsi="Times New Roman" w:cs="Times New Roman"/>
          <w:bCs/>
          <w:color w:val="25282B"/>
          <w:spacing w:val="3"/>
          <w:sz w:val="24"/>
          <w:szCs w:val="24"/>
          <w:lang w:eastAsia="ru-RU"/>
        </w:rPr>
        <w:t>ь</w:t>
      </w:r>
      <w:r w:rsidRPr="00F247B8">
        <w:rPr>
          <w:rFonts w:ascii="Times New Roman" w:eastAsia="Times New Roman" w:hAnsi="Times New Roman" w:cs="Times New Roman"/>
          <w:bCs/>
          <w:color w:val="25282B"/>
          <w:spacing w:val="3"/>
          <w:sz w:val="24"/>
          <w:szCs w:val="24"/>
          <w:lang w:eastAsia="ru-RU"/>
        </w:rPr>
        <w:t xml:space="preserve"> Регионального кадрового центра</w:t>
      </w:r>
    </w:p>
    <w:p w:rsidR="006C00D6" w:rsidRPr="00F247B8" w:rsidRDefault="006C00D6" w:rsidP="008A70C5">
      <w:pPr>
        <w:shd w:val="clear" w:color="auto" w:fill="F9F9FA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5282B"/>
          <w:spacing w:val="3"/>
          <w:sz w:val="24"/>
          <w:szCs w:val="24"/>
          <w:lang w:eastAsia="ru-RU"/>
        </w:rPr>
      </w:pPr>
      <w:r w:rsidRPr="00F247B8">
        <w:rPr>
          <w:rFonts w:ascii="Times New Roman" w:eastAsia="Times New Roman" w:hAnsi="Times New Roman" w:cs="Times New Roman"/>
          <w:bCs/>
          <w:color w:val="25282B"/>
          <w:spacing w:val="3"/>
          <w:sz w:val="24"/>
          <w:szCs w:val="24"/>
          <w:lang w:eastAsia="ru-RU"/>
        </w:rPr>
        <w:t>здравоохранения Свердловской области (РКЦ СО)</w:t>
      </w:r>
    </w:p>
    <w:p w:rsidR="00F94B14" w:rsidRDefault="00F94B14" w:rsidP="006C00D6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Должностные обязанности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:</w:t>
      </w:r>
    </w:p>
    <w:p w:rsidR="006C00D6" w:rsidRPr="008A70C5" w:rsidRDefault="006C00D6" w:rsidP="008A70C5">
      <w:pPr>
        <w:pStyle w:val="a4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0C5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8A70C5">
        <w:rPr>
          <w:rFonts w:ascii="Times New Roman" w:hAnsi="Times New Roman" w:cs="Times New Roman"/>
          <w:spacing w:val="-2"/>
          <w:sz w:val="24"/>
          <w:szCs w:val="24"/>
        </w:rPr>
        <w:t>планирующих, руководящих, организационных, координирующих,</w:t>
      </w:r>
      <w:r w:rsidRPr="008A70C5">
        <w:rPr>
          <w:rFonts w:ascii="Times New Roman" w:hAnsi="Times New Roman" w:cs="Times New Roman"/>
          <w:sz w:val="24"/>
          <w:szCs w:val="24"/>
        </w:rPr>
        <w:t xml:space="preserve"> контролирующих, аналитических, правотворческих, отчетных и иных функций, необходимых для решения задач, стоящих перед РКЦ СО.</w:t>
      </w:r>
    </w:p>
    <w:p w:rsidR="006C00D6" w:rsidRPr="008A70C5" w:rsidRDefault="006C00D6" w:rsidP="008A70C5">
      <w:pPr>
        <w:pStyle w:val="a4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0C5">
        <w:rPr>
          <w:rFonts w:ascii="Times New Roman" w:hAnsi="Times New Roman" w:cs="Times New Roman"/>
          <w:sz w:val="24"/>
          <w:szCs w:val="24"/>
        </w:rPr>
        <w:t>Организация процессов, взаимодействие с вышестоящими руководителями, органами государственной власти и организациями по решению целей и задач, установленных Проектами в части разработки и реализации комплекса мер, направленных на создание эффективной системы привлечения и обеспечения системы здравоохранения Свердловской области квалифицированными медицинскими кадрами.</w:t>
      </w:r>
    </w:p>
    <w:p w:rsidR="006C00D6" w:rsidRPr="008A70C5" w:rsidRDefault="006C00D6" w:rsidP="008A70C5">
      <w:pPr>
        <w:pStyle w:val="a4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0C5">
        <w:rPr>
          <w:rFonts w:ascii="Times New Roman" w:hAnsi="Times New Roman" w:cs="Times New Roman"/>
          <w:sz w:val="24"/>
          <w:szCs w:val="24"/>
        </w:rPr>
        <w:t>Обеспечение методической поддержки и аналитического сопровождения создания и внедрения централизованной модели региональной кадровой политики в сфере здравоохранения, включая координацию взаимодействия ОО по образовательным программам медицинского и фармацевтического профиля в интересах системы здравоохранения Свердловской области, и МО.</w:t>
      </w:r>
    </w:p>
    <w:p w:rsidR="006C00D6" w:rsidRPr="008A70C5" w:rsidRDefault="006C00D6" w:rsidP="008A70C5">
      <w:pPr>
        <w:pStyle w:val="a4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0C5">
        <w:rPr>
          <w:rFonts w:ascii="Times New Roman" w:hAnsi="Times New Roman" w:cs="Times New Roman"/>
          <w:sz w:val="24"/>
          <w:szCs w:val="24"/>
        </w:rPr>
        <w:t>Организация работ по разработке и сопровождению внедрения инструментов управления медицинским персоналом полного цикла в государственных медицинских организациях Свердловской области, в том числе создание распределенной службы управления персоналом на базе кадровых служб медицинских организаций.</w:t>
      </w:r>
    </w:p>
    <w:p w:rsidR="006C00D6" w:rsidRPr="008A70C5" w:rsidRDefault="006C00D6" w:rsidP="008A70C5">
      <w:pPr>
        <w:pStyle w:val="a4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0C5">
        <w:rPr>
          <w:rFonts w:ascii="Times New Roman" w:hAnsi="Times New Roman" w:cs="Times New Roman"/>
          <w:sz w:val="24"/>
          <w:szCs w:val="24"/>
        </w:rPr>
        <w:t xml:space="preserve">Организация работ по разработке обоснованных прогнозов подготовки и развития квалификации медицинских работников. </w:t>
      </w:r>
    </w:p>
    <w:p w:rsidR="006C00D6" w:rsidRPr="008A70C5" w:rsidRDefault="006C00D6" w:rsidP="008A70C5">
      <w:pPr>
        <w:pStyle w:val="a4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0C5">
        <w:rPr>
          <w:rFonts w:ascii="Times New Roman" w:hAnsi="Times New Roman" w:cs="Times New Roman"/>
          <w:sz w:val="24"/>
          <w:szCs w:val="24"/>
        </w:rPr>
        <w:t>Обеспечение составления и предоставления отчетности по РКЦ СО.</w:t>
      </w:r>
    </w:p>
    <w:p w:rsidR="00F94B14" w:rsidRPr="008D4EAD" w:rsidRDefault="00F94B14" w:rsidP="00F94B14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Требования к кандидату</w:t>
      </w:r>
    </w:p>
    <w:p w:rsidR="00F247B8" w:rsidRDefault="00F247B8" w:rsidP="00F247B8">
      <w:pPr>
        <w:pStyle w:val="a4"/>
        <w:ind w:left="0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C00D6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Для замещения должности руководителя РКЦ СО устанавливаются квалификационные требования, включающие требования к уровню профессионального образования, опыту работы по специальности, направлению подготовки и требования к профессиональному уровню, включающему в себя базовые и профессионально-функциональные знания и умения.</w:t>
      </w:r>
    </w:p>
    <w:p w:rsidR="006C00D6" w:rsidRDefault="00B401B7" w:rsidP="006C00D6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C00D6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Образование: </w:t>
      </w:r>
      <w:r w:rsidR="006C00D6" w:rsidRPr="006C00D6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высшее (специалитет или магистратура), а также опыт работы на руководящих должностях не менее 3 лет. Опыт</w:t>
      </w:r>
      <w:bookmarkStart w:id="0" w:name="_GoBack"/>
      <w:bookmarkEnd w:id="0"/>
      <w:r w:rsidR="006C00D6" w:rsidRPr="006C00D6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 работы в системе здравоохранения приветствуется.</w:t>
      </w:r>
    </w:p>
    <w:p w:rsidR="008A70C5" w:rsidRDefault="008A70C5" w:rsidP="006C00D6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Знания законодательства и нормативных актов, соответствующих сфере деятельности РКЦ СО.</w:t>
      </w:r>
    </w:p>
    <w:p w:rsidR="008A70C5" w:rsidRDefault="008A70C5" w:rsidP="006C00D6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Умение планировать, организовывать и контролировать работу подчиненных, принимать решения. </w:t>
      </w:r>
    </w:p>
    <w:p w:rsidR="008A70C5" w:rsidRPr="006C00D6" w:rsidRDefault="008A70C5" w:rsidP="006C00D6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Важны управленческие навыки, коммуникабельность, стрессоустойчивость, ответственность, организаторские способности, лидерские качества.</w:t>
      </w:r>
    </w:p>
    <w:p w:rsidR="00F94B14" w:rsidRPr="008D4EAD" w:rsidRDefault="00F94B14" w:rsidP="008D4EAD">
      <w:pPr>
        <w:shd w:val="clear" w:color="auto" w:fill="F9F9FA"/>
        <w:spacing w:after="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Данные по вакансии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:</w:t>
      </w:r>
    </w:p>
    <w:p w:rsidR="00F94B14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Г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рафик работы: 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п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олный рабочий день</w:t>
      </w:r>
    </w:p>
    <w:p w:rsidR="00F94B14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Р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абочее время: 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5/2, 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c 09:00 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д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о 17:30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, перерыв на обед 30 мин.</w:t>
      </w:r>
    </w:p>
    <w:p w:rsidR="00F94B14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М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есто работы: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 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г. Екатеринбург, ул. </w:t>
      </w:r>
      <w:r w:rsidR="006C00D6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Карла Либкнехта, д. 8-Б</w:t>
      </w:r>
      <w:r w:rsidR="008D4EAD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F4385D" w:rsidRPr="008D4EAD" w:rsidRDefault="006C00D6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Для </w:t>
      </w:r>
      <w:r w:rsidRPr="006C00D6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граждан, пребывающих в запасе Вооруженных Сил Российской Федерации, работающих в Институте им.Блохина»</w:t>
      </w: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, е</w:t>
      </w:r>
      <w:r w:rsidR="00F4385D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сть возможность предоставления отсрочки от призыва на военную службу по мобилизации</w:t>
      </w: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F94B14" w:rsidRPr="008D4EAD" w:rsidRDefault="00F94B14" w:rsidP="008D4EAD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Премии и бонусы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 xml:space="preserve">: 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е</w:t>
      </w: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жемесячная премия (10%)</w:t>
      </w:r>
      <w:r w:rsidR="00E64C3F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, квартальные премии</w:t>
      </w:r>
      <w:r w:rsidR="008A70C5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8D4EAD" w:rsidRDefault="00DC586B" w:rsidP="00DC586B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 xml:space="preserve">Резюме просьба высылать на почту: </w:t>
      </w:r>
      <w:r w:rsidR="006C00D6" w:rsidRPr="006C00D6">
        <w:t>SorochinskayaSI@umsep.ru</w:t>
      </w:r>
    </w:p>
    <w:p w:rsidR="008534AD" w:rsidRPr="008D4EAD" w:rsidRDefault="006C00D6" w:rsidP="008D4EAD">
      <w:pPr>
        <w:shd w:val="clear" w:color="auto" w:fill="F9F9FA"/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Сорочинская Светлана Ивановна – начальник отдела кадров, (343) 287-57-36, д. (5030)</w:t>
      </w:r>
    </w:p>
    <w:sectPr w:rsidR="008534AD" w:rsidRPr="008D4EAD" w:rsidSect="008D4EA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493"/>
    <w:multiLevelType w:val="multilevel"/>
    <w:tmpl w:val="49001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82CAC"/>
    <w:multiLevelType w:val="multilevel"/>
    <w:tmpl w:val="EE82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0F8E"/>
    <w:multiLevelType w:val="multilevel"/>
    <w:tmpl w:val="D5B04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B34BD"/>
    <w:multiLevelType w:val="multilevel"/>
    <w:tmpl w:val="C58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518AC"/>
    <w:multiLevelType w:val="multilevel"/>
    <w:tmpl w:val="B566B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656FC2"/>
    <w:multiLevelType w:val="multilevel"/>
    <w:tmpl w:val="69A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771C6"/>
    <w:multiLevelType w:val="multilevel"/>
    <w:tmpl w:val="F20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545E3"/>
    <w:multiLevelType w:val="hybridMultilevel"/>
    <w:tmpl w:val="A4E214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16EE1"/>
    <w:multiLevelType w:val="multilevel"/>
    <w:tmpl w:val="D5CA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06976"/>
    <w:multiLevelType w:val="multilevel"/>
    <w:tmpl w:val="25D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14"/>
    <w:rsid w:val="000138FF"/>
    <w:rsid w:val="002802F2"/>
    <w:rsid w:val="00335F67"/>
    <w:rsid w:val="004870A1"/>
    <w:rsid w:val="004B1FE0"/>
    <w:rsid w:val="0051043C"/>
    <w:rsid w:val="0062619F"/>
    <w:rsid w:val="006C00D6"/>
    <w:rsid w:val="00755BF8"/>
    <w:rsid w:val="008A70C5"/>
    <w:rsid w:val="008D4EAD"/>
    <w:rsid w:val="00B073FF"/>
    <w:rsid w:val="00B401B7"/>
    <w:rsid w:val="00B77C69"/>
    <w:rsid w:val="00DC586B"/>
    <w:rsid w:val="00DD4DF9"/>
    <w:rsid w:val="00E64C3F"/>
    <w:rsid w:val="00F247B8"/>
    <w:rsid w:val="00F4385D"/>
    <w:rsid w:val="00F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980"/>
  <w15:chartTrackingRefBased/>
  <w15:docId w15:val="{A4B4CC75-D6DD-4F81-9052-1332263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4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94B14"/>
    <w:rPr>
      <w:color w:val="0000FF"/>
      <w:u w:val="single"/>
    </w:rPr>
  </w:style>
  <w:style w:type="paragraph" w:customStyle="1" w:styleId="listitem">
    <w:name w:val="list__item"/>
    <w:basedOn w:val="a"/>
    <w:rsid w:val="00F9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870A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C586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51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2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1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68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37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4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86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11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2025-09-18T10:11:00Z</dcterms:created>
  <dcterms:modified xsi:type="dcterms:W3CDTF">2025-09-18T10:11:00Z</dcterms:modified>
</cp:coreProperties>
</file>