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0B" w:rsidRDefault="00A5440B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тестового контроля по теме «Контроль качества и безопасность медицинской деятельности»:</w:t>
      </w:r>
    </w:p>
    <w:p w:rsidR="00A5440B" w:rsidRDefault="00A5440B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1.</w:t>
      </w:r>
      <w:r w:rsidRPr="007B400B">
        <w:rPr>
          <w:rFonts w:ascii="Times New Roman" w:hAnsi="Times New Roman" w:cs="Times New Roman"/>
          <w:sz w:val="28"/>
          <w:szCs w:val="28"/>
        </w:rPr>
        <w:tab/>
        <w:t>Контроль в сфере охраны здоровья включает в себя (выберите правильные ответы):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1)</w:t>
      </w:r>
      <w:r w:rsidRPr="007B400B">
        <w:rPr>
          <w:rFonts w:ascii="Times New Roman" w:hAnsi="Times New Roman" w:cs="Times New Roman"/>
          <w:sz w:val="28"/>
          <w:szCs w:val="28"/>
        </w:rPr>
        <w:tab/>
        <w:t>контроль качества и безопасности медицинской деятельности;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2)</w:t>
      </w:r>
      <w:r w:rsidRPr="007B400B">
        <w:rPr>
          <w:rFonts w:ascii="Times New Roman" w:hAnsi="Times New Roman" w:cs="Times New Roman"/>
          <w:sz w:val="28"/>
          <w:szCs w:val="28"/>
        </w:rPr>
        <w:tab/>
        <w:t>государственный контроль в сфере обращения лекарственных средств, осуществляемый в соответствии с законодательством Российской Федерации об обращении лекарственных средств;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3)</w:t>
      </w:r>
      <w:r w:rsidRPr="007B400B">
        <w:rPr>
          <w:rFonts w:ascii="Times New Roman" w:hAnsi="Times New Roman" w:cs="Times New Roman"/>
          <w:sz w:val="28"/>
          <w:szCs w:val="28"/>
        </w:rPr>
        <w:tab/>
        <w:t>государственный контроль при обращении медицинских изделий;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4)</w:t>
      </w:r>
      <w:r w:rsidRPr="007B400B">
        <w:rPr>
          <w:rFonts w:ascii="Times New Roman" w:hAnsi="Times New Roman" w:cs="Times New Roman"/>
          <w:sz w:val="28"/>
          <w:szCs w:val="28"/>
        </w:rPr>
        <w:tab/>
        <w:t>государственный санитарно-эпидемиологический надзор, осуществляемый в соответствии с законодательством Российской Федерации о санитарно-эпидемиологическом благополучии населения;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5)</w:t>
      </w:r>
      <w:r w:rsidRPr="007B400B">
        <w:rPr>
          <w:rFonts w:ascii="Times New Roman" w:hAnsi="Times New Roman" w:cs="Times New Roman"/>
          <w:sz w:val="28"/>
          <w:szCs w:val="28"/>
        </w:rPr>
        <w:tab/>
        <w:t>государственный финансовый контроль;</w:t>
      </w: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6)</w:t>
      </w:r>
      <w:r w:rsidRPr="007B400B">
        <w:rPr>
          <w:rFonts w:ascii="Times New Roman" w:hAnsi="Times New Roman" w:cs="Times New Roman"/>
          <w:sz w:val="28"/>
          <w:szCs w:val="28"/>
        </w:rPr>
        <w:tab/>
        <w:t>государственный контроль и надзор за соблюдением законов и иных нормативно-правовых актов РФ</w:t>
      </w:r>
      <w:r w:rsidR="00D13556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2.</w:t>
      </w:r>
      <w:r w:rsidRPr="007B400B">
        <w:rPr>
          <w:rFonts w:ascii="Times New Roman" w:hAnsi="Times New Roman" w:cs="Times New Roman"/>
          <w:sz w:val="28"/>
          <w:szCs w:val="28"/>
        </w:rPr>
        <w:tab/>
        <w:t>Контроль качества и безопасности медицинской деятельности осуществляется в следующих формах (выберите правильные ответы):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1)</w:t>
      </w:r>
      <w:r w:rsidRPr="007B400B">
        <w:rPr>
          <w:rFonts w:ascii="Times New Roman" w:hAnsi="Times New Roman" w:cs="Times New Roman"/>
          <w:sz w:val="28"/>
          <w:szCs w:val="28"/>
        </w:rPr>
        <w:tab/>
        <w:t>финансовый контроль;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2)</w:t>
      </w:r>
      <w:r w:rsidRPr="007B400B">
        <w:rPr>
          <w:rFonts w:ascii="Times New Roman" w:hAnsi="Times New Roman" w:cs="Times New Roman"/>
          <w:sz w:val="28"/>
          <w:szCs w:val="28"/>
        </w:rPr>
        <w:tab/>
        <w:t>государственный контроль;</w:t>
      </w:r>
    </w:p>
    <w:p w:rsidR="00D13556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3)</w:t>
      </w:r>
      <w:r w:rsidRPr="007B400B">
        <w:rPr>
          <w:rFonts w:ascii="Times New Roman" w:hAnsi="Times New Roman" w:cs="Times New Roman"/>
          <w:sz w:val="28"/>
          <w:szCs w:val="28"/>
        </w:rPr>
        <w:tab/>
      </w:r>
      <w:r w:rsidR="00D13556">
        <w:rPr>
          <w:rFonts w:ascii="Times New Roman" w:hAnsi="Times New Roman" w:cs="Times New Roman"/>
          <w:sz w:val="28"/>
          <w:szCs w:val="28"/>
        </w:rPr>
        <w:t>медико-экономический контроль;</w:t>
      </w:r>
    </w:p>
    <w:p w:rsidR="00045A4F" w:rsidRPr="007B400B" w:rsidRDefault="00D13556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  </w:t>
      </w:r>
      <w:r w:rsidR="00045A4F" w:rsidRPr="007B400B">
        <w:rPr>
          <w:rFonts w:ascii="Times New Roman" w:hAnsi="Times New Roman" w:cs="Times New Roman"/>
          <w:sz w:val="28"/>
          <w:szCs w:val="28"/>
        </w:rPr>
        <w:t>ведомственный контроль;</w:t>
      </w:r>
    </w:p>
    <w:p w:rsidR="00045A4F" w:rsidRDefault="00D13556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16AB">
        <w:rPr>
          <w:rFonts w:ascii="Times New Roman" w:hAnsi="Times New Roman" w:cs="Times New Roman"/>
          <w:sz w:val="28"/>
          <w:szCs w:val="28"/>
        </w:rPr>
        <w:t>)</w:t>
      </w:r>
      <w:r w:rsidR="003316AB">
        <w:rPr>
          <w:rFonts w:ascii="Times New Roman" w:hAnsi="Times New Roman" w:cs="Times New Roman"/>
          <w:sz w:val="28"/>
          <w:szCs w:val="28"/>
        </w:rPr>
        <w:tab/>
        <w:t>внутренний контроль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3.</w:t>
      </w:r>
      <w:r w:rsidRPr="007B400B">
        <w:rPr>
          <w:rFonts w:ascii="Times New Roman" w:hAnsi="Times New Roman" w:cs="Times New Roman"/>
          <w:sz w:val="28"/>
          <w:szCs w:val="28"/>
        </w:rPr>
        <w:tab/>
        <w:t>Контроль качества и безопасности медицинской деятельности осуществляется путем (выберите правильные ответы):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1)</w:t>
      </w:r>
      <w:r w:rsidRPr="007B400B">
        <w:rPr>
          <w:rFonts w:ascii="Times New Roman" w:hAnsi="Times New Roman" w:cs="Times New Roman"/>
          <w:sz w:val="28"/>
          <w:szCs w:val="28"/>
        </w:rPr>
        <w:tab/>
        <w:t>соблюдения требований к осуществлению медицинской деятельности, установленных законодательством Российской Федерации;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2)</w:t>
      </w:r>
      <w:r w:rsidRPr="007B400B">
        <w:rPr>
          <w:rFonts w:ascii="Times New Roman" w:hAnsi="Times New Roman" w:cs="Times New Roman"/>
          <w:sz w:val="28"/>
          <w:szCs w:val="28"/>
        </w:rPr>
        <w:tab/>
        <w:t>определения показателей качества деятельности медицинских организаций;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3)</w:t>
      </w:r>
      <w:r w:rsidRPr="007B400B">
        <w:rPr>
          <w:rFonts w:ascii="Times New Roman" w:hAnsi="Times New Roman" w:cs="Times New Roman"/>
          <w:sz w:val="28"/>
          <w:szCs w:val="28"/>
        </w:rPr>
        <w:tab/>
        <w:t>соблюдения объема, сроков и условий оказания медицинской помощи,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4)</w:t>
      </w:r>
      <w:r w:rsidRPr="007B400B">
        <w:rPr>
          <w:rFonts w:ascii="Times New Roman" w:hAnsi="Times New Roman" w:cs="Times New Roman"/>
          <w:sz w:val="28"/>
          <w:szCs w:val="28"/>
        </w:rPr>
        <w:tab/>
        <w:t>создания системы оценки деятельности медицинских работников, участвующих в оказании медицинских услуг;</w:t>
      </w: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5)</w:t>
      </w:r>
      <w:r w:rsidRPr="007B400B">
        <w:rPr>
          <w:rFonts w:ascii="Times New Roman" w:hAnsi="Times New Roman" w:cs="Times New Roman"/>
          <w:sz w:val="28"/>
          <w:szCs w:val="28"/>
        </w:rPr>
        <w:tab/>
        <w:t>создания информационных систем в сфере здравоохранения, обеспечивающих, в том числе персонифицированный учет при осущест</w:t>
      </w:r>
      <w:r w:rsidR="003316AB">
        <w:rPr>
          <w:rFonts w:ascii="Times New Roman" w:hAnsi="Times New Roman" w:cs="Times New Roman"/>
          <w:sz w:val="28"/>
          <w:szCs w:val="28"/>
        </w:rPr>
        <w:t xml:space="preserve">влении медицинской </w:t>
      </w:r>
      <w:proofErr w:type="spellStart"/>
      <w:r w:rsidR="003316AB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</w:p>
    <w:p w:rsidR="009C6525" w:rsidRPr="007B400B" w:rsidRDefault="009C6525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4.</w:t>
      </w:r>
      <w:r w:rsidRPr="007B400B">
        <w:rPr>
          <w:rFonts w:ascii="Times New Roman" w:hAnsi="Times New Roman" w:cs="Times New Roman"/>
          <w:sz w:val="28"/>
          <w:szCs w:val="28"/>
        </w:rPr>
        <w:tab/>
        <w:t xml:space="preserve"> Контроль качества и безопасности медицинской деятельности в медицинской организации достигается за счёт (выберите правильные ответы):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7B400B">
        <w:rPr>
          <w:rFonts w:ascii="Times New Roman" w:hAnsi="Times New Roman" w:cs="Times New Roman"/>
          <w:sz w:val="28"/>
          <w:szCs w:val="28"/>
        </w:rPr>
        <w:tab/>
        <w:t xml:space="preserve">проведения лечащим врачом своевременного и квалифицированного обследования и лечения пациентов,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7B400B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400B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400B">
        <w:rPr>
          <w:rFonts w:ascii="Times New Roman" w:hAnsi="Times New Roman" w:cs="Times New Roman"/>
          <w:sz w:val="28"/>
          <w:szCs w:val="28"/>
        </w:rPr>
        <w:t xml:space="preserve"> медицинской помощи;</w:t>
      </w:r>
    </w:p>
    <w:p w:rsidR="00045A4F" w:rsidRPr="007B400B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2)</w:t>
      </w:r>
      <w:r w:rsidRPr="007B400B">
        <w:rPr>
          <w:rFonts w:ascii="Times New Roman" w:hAnsi="Times New Roman" w:cs="Times New Roman"/>
          <w:sz w:val="28"/>
          <w:szCs w:val="28"/>
        </w:rPr>
        <w:tab/>
        <w:t xml:space="preserve"> осуществления руководителями диагностических служб контроля качества на основе имеющихся критериев в соответствии с технологическими стандартами;</w:t>
      </w: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0B">
        <w:rPr>
          <w:rFonts w:ascii="Times New Roman" w:hAnsi="Times New Roman" w:cs="Times New Roman"/>
          <w:sz w:val="28"/>
          <w:szCs w:val="28"/>
        </w:rPr>
        <w:t>3)</w:t>
      </w:r>
      <w:r w:rsidRPr="007B400B">
        <w:rPr>
          <w:rFonts w:ascii="Times New Roman" w:hAnsi="Times New Roman" w:cs="Times New Roman"/>
          <w:sz w:val="28"/>
          <w:szCs w:val="28"/>
        </w:rPr>
        <w:tab/>
        <w:t>осуществления старшей медицинской сестрой ежемесячного контроля в соответствии с требованиями</w:t>
      </w:r>
      <w:r w:rsidR="005334AB">
        <w:rPr>
          <w:rFonts w:ascii="Times New Roman" w:hAnsi="Times New Roman" w:cs="Times New Roman"/>
          <w:sz w:val="28"/>
          <w:szCs w:val="28"/>
        </w:rPr>
        <w:t>;</w:t>
      </w:r>
    </w:p>
    <w:p w:rsidR="005334AB" w:rsidRDefault="003316AB" w:rsidP="00533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все ответы верны</w:t>
      </w: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A4F" w:rsidRPr="008801E9" w:rsidRDefault="006C66A3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45A4F" w:rsidRPr="008801E9">
        <w:rPr>
          <w:rFonts w:ascii="Times New Roman" w:hAnsi="Times New Roman" w:cs="Times New Roman"/>
          <w:sz w:val="28"/>
          <w:szCs w:val="28"/>
        </w:rPr>
        <w:t xml:space="preserve">Контроль за деятельностью врачебной комиссии и ее подкомиссий </w:t>
      </w:r>
      <w:r w:rsidR="00045A4F">
        <w:rPr>
          <w:rFonts w:ascii="Times New Roman" w:hAnsi="Times New Roman" w:cs="Times New Roman"/>
          <w:sz w:val="28"/>
          <w:szCs w:val="28"/>
        </w:rPr>
        <w:t>осуществляет</w:t>
      </w:r>
      <w:r w:rsidR="00045A4F" w:rsidRPr="008801E9">
        <w:rPr>
          <w:rFonts w:ascii="Times New Roman" w:hAnsi="Times New Roman" w:cs="Times New Roman"/>
          <w:sz w:val="28"/>
          <w:szCs w:val="28"/>
        </w:rPr>
        <w:t>:</w:t>
      </w:r>
    </w:p>
    <w:p w:rsidR="00045A4F" w:rsidRPr="008801E9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Фонд социального страхования Свердловской области</w:t>
      </w:r>
      <w:r w:rsidRPr="008801E9">
        <w:rPr>
          <w:rFonts w:ascii="Times New Roman" w:hAnsi="Times New Roman" w:cs="Times New Roman"/>
          <w:sz w:val="28"/>
          <w:szCs w:val="28"/>
        </w:rPr>
        <w:t>;</w:t>
      </w: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Министерство здравоохранения Свердловской области;</w:t>
      </w: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заместитель  </w:t>
      </w:r>
      <w:r w:rsidRPr="008801E9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организации;</w:t>
      </w:r>
    </w:p>
    <w:p w:rsidR="00045A4F" w:rsidRDefault="00045A4F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руководитель медицинской организации;</w:t>
      </w:r>
    </w:p>
    <w:p w:rsidR="00045A4F" w:rsidRDefault="003316AB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все ответы верны</w:t>
      </w:r>
    </w:p>
    <w:p w:rsidR="006C66A3" w:rsidRDefault="006C66A3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6B1" w:rsidRDefault="006C66A3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706B1" w:rsidRPr="00B706B1">
        <w:rPr>
          <w:rFonts w:ascii="Times New Roman" w:hAnsi="Times New Roman" w:cs="Times New Roman"/>
          <w:sz w:val="28"/>
          <w:szCs w:val="28"/>
        </w:rPr>
        <w:t>Врачебная комиссия создается в медицинской организации в целях</w:t>
      </w:r>
      <w:r w:rsidR="00B706B1">
        <w:rPr>
          <w:rFonts w:ascii="Times New Roman" w:hAnsi="Times New Roman" w:cs="Times New Roman"/>
          <w:sz w:val="28"/>
          <w:szCs w:val="28"/>
        </w:rPr>
        <w:t>:</w:t>
      </w:r>
    </w:p>
    <w:p w:rsidR="006C66A3" w:rsidRDefault="00B706B1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706B1">
        <w:rPr>
          <w:rFonts w:ascii="Times New Roman" w:hAnsi="Times New Roman" w:cs="Times New Roman"/>
          <w:sz w:val="28"/>
          <w:szCs w:val="28"/>
        </w:rPr>
        <w:t xml:space="preserve"> совершенствования организации оказания медицинской помощи 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6B1" w:rsidRDefault="00B706B1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контроля соблюдения </w:t>
      </w:r>
      <w:r w:rsidRPr="00B706B1">
        <w:rPr>
          <w:rFonts w:ascii="Times New Roman" w:hAnsi="Times New Roman" w:cs="Times New Roman"/>
          <w:sz w:val="28"/>
          <w:szCs w:val="28"/>
        </w:rPr>
        <w:t>прав и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06B1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6B1" w:rsidRDefault="00B706B1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706B1">
        <w:rPr>
          <w:rFonts w:ascii="Times New Roman" w:hAnsi="Times New Roman" w:cs="Times New Roman"/>
          <w:sz w:val="28"/>
          <w:szCs w:val="28"/>
        </w:rPr>
        <w:t>выбора мероприятий по лечению пациента и (или) контроля за осуществлением этих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6B1" w:rsidRDefault="00B706B1" w:rsidP="0004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E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Pr="00B706B1">
        <w:rPr>
          <w:rFonts w:ascii="Times New Roman" w:hAnsi="Times New Roman" w:cs="Times New Roman"/>
          <w:sz w:val="28"/>
          <w:szCs w:val="28"/>
        </w:rPr>
        <w:t>своевременност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06B1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помощи, правильност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06B1">
        <w:rPr>
          <w:rFonts w:ascii="Times New Roman" w:hAnsi="Times New Roman" w:cs="Times New Roman"/>
          <w:sz w:val="28"/>
          <w:szCs w:val="28"/>
        </w:rPr>
        <w:t xml:space="preserve"> выбора методов профилактики, диагностики, лечения и реабилитации при оказании медицинской помощи, степен</w:t>
      </w:r>
      <w:r w:rsidR="005E2146">
        <w:rPr>
          <w:rFonts w:ascii="Times New Roman" w:hAnsi="Times New Roman" w:cs="Times New Roman"/>
          <w:sz w:val="28"/>
          <w:szCs w:val="28"/>
        </w:rPr>
        <w:t>и</w:t>
      </w:r>
      <w:r w:rsidRPr="00B706B1">
        <w:rPr>
          <w:rFonts w:ascii="Times New Roman" w:hAnsi="Times New Roman" w:cs="Times New Roman"/>
          <w:sz w:val="28"/>
          <w:szCs w:val="28"/>
        </w:rPr>
        <w:t xml:space="preserve"> достижения запланированного результата</w:t>
      </w:r>
      <w:r w:rsidR="005E2146">
        <w:rPr>
          <w:rFonts w:ascii="Times New Roman" w:hAnsi="Times New Roman" w:cs="Times New Roman"/>
          <w:sz w:val="28"/>
          <w:szCs w:val="28"/>
        </w:rPr>
        <w:t>;</w:t>
      </w:r>
    </w:p>
    <w:p w:rsidR="005E2146" w:rsidRDefault="003316AB" w:rsidP="00331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все ответы верны</w:t>
      </w:r>
    </w:p>
    <w:p w:rsidR="005E2146" w:rsidRDefault="005E2146" w:rsidP="005E2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E2146">
        <w:rPr>
          <w:rFonts w:ascii="Times New Roman" w:hAnsi="Times New Roman" w:cs="Times New Roman"/>
          <w:sz w:val="28"/>
          <w:szCs w:val="28"/>
        </w:rPr>
        <w:t>Медицинские работники и руководители медицинских организаций не вправе:</w:t>
      </w:r>
    </w:p>
    <w:p w:rsidR="005E2146" w:rsidRDefault="005E2146" w:rsidP="0025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5173" w:rsidRPr="00255173">
        <w:rPr>
          <w:rFonts w:ascii="Times New Roman" w:hAnsi="Times New Roman" w:cs="Times New Roman"/>
          <w:sz w:val="28"/>
          <w:szCs w:val="28"/>
        </w:rPr>
        <w:t>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255173" w:rsidRDefault="00255173" w:rsidP="0025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72A8" w:rsidRPr="007572A8">
        <w:rPr>
          <w:rFonts w:ascii="Times New Roman" w:hAnsi="Times New Roman" w:cs="Times New Roman"/>
          <w:sz w:val="28"/>
          <w:szCs w:val="28"/>
        </w:rPr>
        <w:t>осуществлять прием представителей фармацевтических компаний, производителей или продавцов медицински</w:t>
      </w:r>
      <w:r w:rsidR="007572A8">
        <w:rPr>
          <w:rFonts w:ascii="Times New Roman" w:hAnsi="Times New Roman" w:cs="Times New Roman"/>
          <w:sz w:val="28"/>
          <w:szCs w:val="28"/>
        </w:rPr>
        <w:t xml:space="preserve">х изделий в </w:t>
      </w:r>
      <w:r w:rsidR="007572A8" w:rsidRPr="007572A8">
        <w:rPr>
          <w:rFonts w:ascii="Times New Roman" w:hAnsi="Times New Roman" w:cs="Times New Roman"/>
          <w:sz w:val="28"/>
          <w:szCs w:val="28"/>
        </w:rPr>
        <w:t>случа</w:t>
      </w:r>
      <w:r w:rsidR="007572A8">
        <w:rPr>
          <w:rFonts w:ascii="Times New Roman" w:hAnsi="Times New Roman" w:cs="Times New Roman"/>
          <w:sz w:val="28"/>
          <w:szCs w:val="28"/>
        </w:rPr>
        <w:t>ях</w:t>
      </w:r>
      <w:r w:rsidR="007572A8" w:rsidRPr="007572A8">
        <w:rPr>
          <w:rFonts w:ascii="Times New Roman" w:hAnsi="Times New Roman" w:cs="Times New Roman"/>
          <w:sz w:val="28"/>
          <w:szCs w:val="28"/>
        </w:rPr>
        <w:t xml:space="preserve">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связанных с повышением их </w:t>
      </w:r>
      <w:r w:rsidR="007572A8" w:rsidRPr="007572A8">
        <w:rPr>
          <w:rFonts w:ascii="Times New Roman" w:hAnsi="Times New Roman" w:cs="Times New Roman"/>
          <w:sz w:val="28"/>
          <w:szCs w:val="28"/>
        </w:rPr>
        <w:lastRenderedPageBreak/>
        <w:t>профессионального уровня или предоставлением информации, предусмотренной частью 3 статьи 64 Федерального закона от 12 апреля 2010 года N 61-ФЗ "Об обращении лекарственных средств" и частью 3 статьи 96 настоящего Федерального закона;</w:t>
      </w:r>
    </w:p>
    <w:p w:rsidR="007572A8" w:rsidRDefault="007572A8" w:rsidP="0025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572A8">
        <w:rPr>
          <w:rFonts w:ascii="Times New Roman" w:hAnsi="Times New Roman" w:cs="Times New Roman"/>
          <w:sz w:val="28"/>
          <w:szCs w:val="28"/>
        </w:rPr>
        <w:t>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 связи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компаний;</w:t>
      </w:r>
    </w:p>
    <w:p w:rsidR="007572A8" w:rsidRDefault="007572A8" w:rsidP="0025517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572A8">
        <w:rPr>
          <w:rFonts w:ascii="Times New Roman" w:hAnsi="Times New Roman" w:cs="Times New Roman"/>
          <w:sz w:val="28"/>
          <w:szCs w:val="28"/>
        </w:rPr>
        <w:t>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7572A8" w:rsidRDefault="007572A8" w:rsidP="00757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все ответы верны.</w:t>
      </w:r>
    </w:p>
    <w:p w:rsidR="007572A8" w:rsidRDefault="007572A8" w:rsidP="007572A8">
      <w:pPr>
        <w:rPr>
          <w:rFonts w:ascii="Times New Roman" w:hAnsi="Times New Roman" w:cs="Times New Roman"/>
          <w:sz w:val="28"/>
          <w:szCs w:val="28"/>
        </w:rPr>
      </w:pPr>
    </w:p>
    <w:p w:rsidR="007572A8" w:rsidRDefault="007572A8" w:rsidP="00533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334AB">
        <w:rPr>
          <w:rFonts w:ascii="Times New Roman" w:hAnsi="Times New Roman" w:cs="Times New Roman"/>
          <w:sz w:val="28"/>
          <w:szCs w:val="28"/>
        </w:rPr>
        <w:t xml:space="preserve"> Медицинские организации </w:t>
      </w:r>
      <w:r w:rsidR="005334AB" w:rsidRPr="005334AB">
        <w:rPr>
          <w:rFonts w:ascii="Times New Roman" w:hAnsi="Times New Roman" w:cs="Times New Roman"/>
          <w:sz w:val="28"/>
          <w:szCs w:val="28"/>
        </w:rPr>
        <w:t xml:space="preserve">обязаны </w:t>
      </w:r>
      <w:proofErr w:type="gramStart"/>
      <w:r w:rsidR="005334AB" w:rsidRPr="005334AB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="005334AB">
        <w:rPr>
          <w:rFonts w:ascii="Times New Roman" w:hAnsi="Times New Roman" w:cs="Times New Roman"/>
          <w:sz w:val="28"/>
          <w:szCs w:val="28"/>
        </w:rPr>
        <w:t xml:space="preserve"> </w:t>
      </w:r>
      <w:r w:rsidR="005334AB" w:rsidRPr="005334AB">
        <w:rPr>
          <w:rFonts w:ascii="Times New Roman" w:hAnsi="Times New Roman" w:cs="Times New Roman"/>
          <w:sz w:val="28"/>
          <w:szCs w:val="28"/>
        </w:rPr>
        <w:t>обо</w:t>
      </w:r>
      <w:proofErr w:type="gramEnd"/>
      <w:r w:rsidR="005334AB" w:rsidRPr="005334AB">
        <w:rPr>
          <w:rFonts w:ascii="Times New Roman" w:hAnsi="Times New Roman" w:cs="Times New Roman"/>
          <w:sz w:val="28"/>
          <w:szCs w:val="28"/>
        </w:rPr>
        <w:t xml:space="preserve">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</w:t>
      </w:r>
      <w:r w:rsidR="005334AB">
        <w:rPr>
          <w:rFonts w:ascii="Times New Roman" w:hAnsi="Times New Roman" w:cs="Times New Roman"/>
          <w:sz w:val="28"/>
          <w:szCs w:val="28"/>
        </w:rPr>
        <w:t>:</w:t>
      </w:r>
    </w:p>
    <w:p w:rsidR="005334AB" w:rsidRDefault="005334AB" w:rsidP="00533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Территориальный отдел Росздравнадзора;</w:t>
      </w:r>
    </w:p>
    <w:p w:rsidR="005334AB" w:rsidRDefault="005334AB" w:rsidP="00533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отдел контроля качества и стандартизации </w:t>
      </w:r>
      <w:r w:rsidRPr="005334AB">
        <w:rPr>
          <w:rFonts w:ascii="Times New Roman" w:hAnsi="Times New Roman" w:cs="Times New Roman"/>
          <w:sz w:val="28"/>
          <w:szCs w:val="28"/>
        </w:rPr>
        <w:t>Министерства здравоохранения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4AB" w:rsidRDefault="005334AB" w:rsidP="00533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Pr="005334AB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 центр</w:t>
      </w:r>
      <w:r w:rsidRPr="00533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4AB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4A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proofErr w:type="gramEnd"/>
      <w:r w:rsidRPr="005334AB">
        <w:rPr>
          <w:rFonts w:ascii="Times New Roman" w:hAnsi="Times New Roman" w:cs="Times New Roman"/>
          <w:sz w:val="28"/>
          <w:szCs w:val="28"/>
        </w:rPr>
        <w:t xml:space="preserve"> лекарственных средств Министерства здравоохранения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4AB" w:rsidRDefault="005334AB" w:rsidP="00533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Pr="005334AB">
        <w:rPr>
          <w:rFonts w:ascii="Times New Roman" w:hAnsi="Times New Roman" w:cs="Times New Roman"/>
          <w:sz w:val="28"/>
          <w:szCs w:val="28"/>
        </w:rPr>
        <w:t>Центр контроля качества и сертификации лекарственных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3A0" w:rsidRDefault="003316AB" w:rsidP="00331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все ответы верны</w:t>
      </w:r>
    </w:p>
    <w:p w:rsidR="005334AB" w:rsidRDefault="005334AB" w:rsidP="00533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A0" w:rsidRPr="001843A0" w:rsidRDefault="005334AB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843A0" w:rsidRPr="001843A0">
        <w:rPr>
          <w:rFonts w:ascii="Times New Roman" w:hAnsi="Times New Roman" w:cs="Times New Roman"/>
          <w:sz w:val="28"/>
          <w:szCs w:val="28"/>
        </w:rPr>
        <w:t>Задачами ведомственного контроля являются:</w:t>
      </w:r>
    </w:p>
    <w:p w:rsidR="001843A0" w:rsidRPr="001843A0" w:rsidRDefault="001843A0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A0">
        <w:rPr>
          <w:rFonts w:ascii="Times New Roman" w:hAnsi="Times New Roman" w:cs="Times New Roman"/>
          <w:sz w:val="28"/>
          <w:szCs w:val="28"/>
        </w:rPr>
        <w:t>1) предупреждение, выявление и пресечение нарушений требований к обеспечению качества и безопасности медицинской деятельности, установленных "законодательством" Российской Федерации об охране здоровья граждан;</w:t>
      </w:r>
    </w:p>
    <w:p w:rsidR="001843A0" w:rsidRPr="001843A0" w:rsidRDefault="001843A0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A0">
        <w:rPr>
          <w:rFonts w:ascii="Times New Roman" w:hAnsi="Times New Roman" w:cs="Times New Roman"/>
          <w:sz w:val="28"/>
          <w:szCs w:val="28"/>
        </w:rPr>
        <w:t xml:space="preserve">2) принятие мер по пресечению и (или) устранению последствий и причин нарушений, выявленных в рамках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Pr="001843A0">
        <w:rPr>
          <w:rFonts w:ascii="Times New Roman" w:hAnsi="Times New Roman" w:cs="Times New Roman"/>
          <w:sz w:val="28"/>
          <w:szCs w:val="28"/>
        </w:rPr>
        <w:t xml:space="preserve"> контроля качества и безопасности медицинской деятельности;</w:t>
      </w:r>
    </w:p>
    <w:p w:rsidR="001843A0" w:rsidRPr="001843A0" w:rsidRDefault="001843A0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A0">
        <w:rPr>
          <w:rFonts w:ascii="Times New Roman" w:hAnsi="Times New Roman" w:cs="Times New Roman"/>
          <w:sz w:val="28"/>
          <w:szCs w:val="28"/>
        </w:rPr>
        <w:t>3) обеспечение качества медицинской помощи, оказываемой в подведомственных медицинских организациях;</w:t>
      </w:r>
    </w:p>
    <w:p w:rsidR="001843A0" w:rsidRPr="001843A0" w:rsidRDefault="001843A0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A0">
        <w:rPr>
          <w:rFonts w:ascii="Times New Roman" w:hAnsi="Times New Roman" w:cs="Times New Roman"/>
          <w:sz w:val="28"/>
          <w:szCs w:val="28"/>
        </w:rPr>
        <w:t>4) определение показателей качества деятельности подведомственных организаций</w:t>
      </w:r>
      <w:r w:rsidR="00A5440B">
        <w:rPr>
          <w:rFonts w:ascii="Times New Roman" w:hAnsi="Times New Roman" w:cs="Times New Roman"/>
          <w:sz w:val="28"/>
          <w:szCs w:val="28"/>
        </w:rPr>
        <w:t xml:space="preserve"> и их</w:t>
      </w:r>
      <w:r w:rsidR="00A5440B" w:rsidRPr="00A5440B">
        <w:rPr>
          <w:rFonts w:ascii="Times New Roman" w:hAnsi="Times New Roman" w:cs="Times New Roman"/>
          <w:sz w:val="28"/>
          <w:szCs w:val="28"/>
        </w:rPr>
        <w:t xml:space="preserve"> </w:t>
      </w:r>
      <w:r w:rsidR="00A5440B">
        <w:rPr>
          <w:rFonts w:ascii="Times New Roman" w:hAnsi="Times New Roman" w:cs="Times New Roman"/>
          <w:sz w:val="28"/>
          <w:szCs w:val="28"/>
        </w:rPr>
        <w:t>руководителей</w:t>
      </w:r>
      <w:r w:rsidRPr="001843A0">
        <w:rPr>
          <w:rFonts w:ascii="Times New Roman" w:hAnsi="Times New Roman" w:cs="Times New Roman"/>
          <w:sz w:val="28"/>
          <w:szCs w:val="28"/>
        </w:rPr>
        <w:t>;</w:t>
      </w:r>
    </w:p>
    <w:p w:rsidR="001843A0" w:rsidRPr="001843A0" w:rsidRDefault="001843A0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A0">
        <w:rPr>
          <w:rFonts w:ascii="Times New Roman" w:hAnsi="Times New Roman" w:cs="Times New Roman"/>
          <w:sz w:val="28"/>
          <w:szCs w:val="28"/>
        </w:rPr>
        <w:t>5) соблюдение объемов, сроков и условий оказания медицинской помощи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госгарантий</w:t>
      </w:r>
      <w:r w:rsidRPr="001843A0">
        <w:rPr>
          <w:rFonts w:ascii="Times New Roman" w:hAnsi="Times New Roman" w:cs="Times New Roman"/>
          <w:sz w:val="28"/>
          <w:szCs w:val="28"/>
        </w:rPr>
        <w:t>;</w:t>
      </w:r>
    </w:p>
    <w:p w:rsidR="005334AB" w:rsidRDefault="001843A0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A0">
        <w:rPr>
          <w:rFonts w:ascii="Times New Roman" w:hAnsi="Times New Roman" w:cs="Times New Roman"/>
          <w:sz w:val="28"/>
          <w:szCs w:val="28"/>
        </w:rPr>
        <w:t>6) создание системы оценки деятельности медицинских работников, участвующих в оказании медицинских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40B" w:rsidRDefault="00A5440B" w:rsidP="00A54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все ответы верны.</w:t>
      </w:r>
    </w:p>
    <w:p w:rsidR="00A5440B" w:rsidRDefault="00A5440B" w:rsidP="00A5440B">
      <w:pPr>
        <w:rPr>
          <w:rFonts w:ascii="Times New Roman" w:hAnsi="Times New Roman" w:cs="Times New Roman"/>
          <w:sz w:val="28"/>
          <w:szCs w:val="28"/>
        </w:rPr>
      </w:pPr>
    </w:p>
    <w:p w:rsidR="001843A0" w:rsidRDefault="001843A0" w:rsidP="0018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A5440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5440B">
        <w:rPr>
          <w:rFonts w:ascii="Times New Roman" w:hAnsi="Times New Roman" w:cs="Times New Roman"/>
          <w:sz w:val="28"/>
          <w:szCs w:val="28"/>
        </w:rPr>
        <w:t>При проверке соблюдения медицинскими организациями "стандартов" медицинской помощи оцениваются:</w:t>
      </w:r>
    </w:p>
    <w:p w:rsidR="00A5440B" w:rsidRDefault="00A5440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40B" w:rsidRDefault="00A5440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33DB" w:rsidRPr="00C733DB">
        <w:rPr>
          <w:rFonts w:ascii="Times New Roman" w:hAnsi="Times New Roman" w:cs="Times New Roman"/>
          <w:sz w:val="28"/>
          <w:szCs w:val="28"/>
        </w:rPr>
        <w:t>соблюдение выполнения этапов, условий и сроков оказания медицинской помощи по соответствующему виду, профилю заболеваний или состояний;</w:t>
      </w:r>
    </w:p>
    <w:p w:rsidR="00A5440B" w:rsidRDefault="00C733D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733DB">
        <w:rPr>
          <w:rFonts w:ascii="Times New Roman" w:hAnsi="Times New Roman" w:cs="Times New Roman"/>
          <w:sz w:val="28"/>
          <w:szCs w:val="28"/>
        </w:rPr>
        <w:t>соблюдение выполнения медицинских услуг в зависимости от усредненных показателей частоты и кратности их применения, обоснованность назначения медицинских услуг, имеющих усредненную частоту менее 1,0, полнота выполнения услуг с усредненной частотой 1,0;</w:t>
      </w:r>
    </w:p>
    <w:p w:rsidR="00A5440B" w:rsidRDefault="00A5440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5440B">
        <w:rPr>
          <w:rFonts w:ascii="Times New Roman" w:hAnsi="Times New Roman" w:cs="Times New Roman"/>
          <w:sz w:val="28"/>
          <w:szCs w:val="28"/>
        </w:rPr>
        <w:t>соблюдение установленных правил в сфере обращения медицинских изделий;</w:t>
      </w:r>
    </w:p>
    <w:p w:rsidR="00C733DB" w:rsidRDefault="00C733D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733DB">
        <w:rPr>
          <w:rFonts w:ascii="Times New Roman" w:hAnsi="Times New Roman" w:cs="Times New Roman"/>
          <w:sz w:val="28"/>
          <w:szCs w:val="28"/>
        </w:rPr>
        <w:t>обоснованность и полнота назначения лекарственных препаратов, компонентов крови;</w:t>
      </w:r>
    </w:p>
    <w:p w:rsidR="00C733DB" w:rsidRDefault="00C733D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733DB">
        <w:rPr>
          <w:rFonts w:ascii="Times New Roman" w:hAnsi="Times New Roman" w:cs="Times New Roman"/>
          <w:sz w:val="28"/>
          <w:szCs w:val="28"/>
        </w:rPr>
        <w:t>обоснованность и полнота назначения видов лечебного питания, включая специализированные продукты лечебного питания;</w:t>
      </w:r>
    </w:p>
    <w:p w:rsidR="00C733DB" w:rsidRDefault="003316AB" w:rsidP="00331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все ответы верны</w:t>
      </w:r>
      <w:bookmarkStart w:id="0" w:name="_GoBack"/>
      <w:bookmarkEnd w:id="0"/>
    </w:p>
    <w:p w:rsidR="00C733DB" w:rsidRDefault="00C733D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AB" w:rsidRDefault="005334AB" w:rsidP="00C7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146" w:rsidRDefault="005E2146"/>
    <w:p w:rsidR="006C66A3" w:rsidRDefault="006C66A3"/>
    <w:sectPr w:rsidR="006C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4F"/>
    <w:rsid w:val="00045A4F"/>
    <w:rsid w:val="001843A0"/>
    <w:rsid w:val="00255173"/>
    <w:rsid w:val="003316AB"/>
    <w:rsid w:val="003B1DF3"/>
    <w:rsid w:val="005334AB"/>
    <w:rsid w:val="005E2146"/>
    <w:rsid w:val="006C66A3"/>
    <w:rsid w:val="007572A8"/>
    <w:rsid w:val="009C6525"/>
    <w:rsid w:val="00A5440B"/>
    <w:rsid w:val="00B706B1"/>
    <w:rsid w:val="00C733DB"/>
    <w:rsid w:val="00D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84D46-5DFF-4CA2-8B7A-12B909BF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6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NPC</cp:lastModifiedBy>
  <cp:revision>4</cp:revision>
  <cp:lastPrinted>2017-11-22T07:47:00Z</cp:lastPrinted>
  <dcterms:created xsi:type="dcterms:W3CDTF">2013-11-19T16:34:00Z</dcterms:created>
  <dcterms:modified xsi:type="dcterms:W3CDTF">2017-11-22T07:50:00Z</dcterms:modified>
</cp:coreProperties>
</file>