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13" w:rsidRDefault="002C7357" w:rsidP="009F1373">
      <w:r>
        <w:rPr>
          <w:noProof/>
          <w:lang w:bidi="ar-SA"/>
        </w:rPr>
        <mc:AlternateContent>
          <mc:Choice Requires="wps">
            <w:drawing>
              <wp:anchor distT="765810" distB="434340" distL="170815" distR="4096385" simplePos="0" relativeHeight="377487104" behindDoc="1" locked="0" layoutInCell="1" allowOverlap="1" wp14:anchorId="2EAEB8DD" wp14:editId="7FF6C7A7">
                <wp:simplePos x="0" y="0"/>
                <wp:positionH relativeFrom="margin">
                  <wp:posOffset>170815</wp:posOffset>
                </wp:positionH>
                <wp:positionV relativeFrom="paragraph">
                  <wp:posOffset>1781175</wp:posOffset>
                </wp:positionV>
                <wp:extent cx="1953895" cy="173990"/>
                <wp:effectExtent l="0" t="381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B9" w:rsidRDefault="00D573B9">
                            <w:pPr>
                              <w:pStyle w:val="20"/>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EB8DD" id="_x0000_t202" coordsize="21600,21600" o:spt="202" path="m,l,21600r21600,l21600,xe">
                <v:stroke joinstyle="miter"/>
                <v:path gradientshapeok="t" o:connecttype="rect"/>
              </v:shapetype>
              <v:shape id="Text Box 2" o:spid="_x0000_s1026" type="#_x0000_t202" style="position:absolute;margin-left:13.45pt;margin-top:140.25pt;width:153.85pt;height:13.7pt;z-index:-125829376;visibility:visible;mso-wrap-style:square;mso-width-percent:0;mso-height-percent:0;mso-wrap-distance-left:13.45pt;mso-wrap-distance-top:60.3pt;mso-wrap-distance-right:322.55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Dg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" filled="f" stroked="f">
                <v:textbox style="mso-fit-shape-to-text:t" inset="0,0,0,0">
                  <w:txbxContent>
                    <w:p w:rsidR="00D573B9" w:rsidRDefault="00D573B9">
                      <w:pPr>
                        <w:pStyle w:val="20"/>
                        <w:shd w:val="clear" w:color="auto" w:fill="auto"/>
                        <w:ind w:firstLine="0"/>
                      </w:pPr>
                    </w:p>
                  </w:txbxContent>
                </v:textbox>
                <w10:wrap type="square" anchorx="margin"/>
              </v:shape>
            </w:pict>
          </mc:Fallback>
        </mc:AlternateContent>
      </w:r>
      <w:r w:rsidR="009F1373">
        <w:rPr>
          <w:noProof/>
          <w:lang w:bidi="ar-SA"/>
        </w:rPr>
        <w:drawing>
          <wp:inline distT="0" distB="0" distL="0" distR="0">
            <wp:extent cx="6354445" cy="99047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оложение о порядке перевода-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4445" cy="9904730"/>
                    </a:xfrm>
                    <a:prstGeom prst="rect">
                      <a:avLst/>
                    </a:prstGeom>
                  </pic:spPr>
                </pic:pic>
              </a:graphicData>
            </a:graphic>
          </wp:inline>
        </w:drawing>
      </w:r>
    </w:p>
    <w:p w:rsidR="00D52813" w:rsidRDefault="00D52813">
      <w:pPr>
        <w:pStyle w:val="20"/>
        <w:shd w:val="clear" w:color="auto" w:fill="auto"/>
        <w:spacing w:line="240" w:lineRule="exact"/>
        <w:ind w:right="140" w:firstLine="0"/>
        <w:jc w:val="center"/>
      </w:pPr>
    </w:p>
    <w:p w:rsidR="00D52813" w:rsidRDefault="00D52813">
      <w:pPr>
        <w:pStyle w:val="20"/>
        <w:shd w:val="clear" w:color="auto" w:fill="auto"/>
        <w:spacing w:line="240" w:lineRule="exact"/>
        <w:ind w:right="140" w:firstLine="0"/>
        <w:jc w:val="center"/>
      </w:pPr>
    </w:p>
    <w:p w:rsidR="00D52813" w:rsidRDefault="00D52813">
      <w:pPr>
        <w:pStyle w:val="20"/>
        <w:shd w:val="clear" w:color="auto" w:fill="auto"/>
        <w:spacing w:line="240" w:lineRule="exact"/>
        <w:ind w:right="140" w:firstLine="0"/>
        <w:jc w:val="center"/>
      </w:pPr>
    </w:p>
    <w:tbl>
      <w:tblPr>
        <w:tblW w:w="9493" w:type="dxa"/>
        <w:tblLayout w:type="fixed"/>
        <w:tblCellMar>
          <w:left w:w="10" w:type="dxa"/>
          <w:right w:w="10" w:type="dxa"/>
        </w:tblCellMar>
        <w:tblLook w:val="0000" w:firstRow="0" w:lastRow="0" w:firstColumn="0" w:lastColumn="0" w:noHBand="0" w:noVBand="0"/>
      </w:tblPr>
      <w:tblGrid>
        <w:gridCol w:w="4106"/>
        <w:gridCol w:w="1418"/>
        <w:gridCol w:w="1701"/>
        <w:gridCol w:w="2268"/>
      </w:tblGrid>
      <w:tr w:rsidR="00D52813" w:rsidRPr="00FA0939" w:rsidTr="00D52813">
        <w:trPr>
          <w:trHeight w:hRule="exact" w:val="589"/>
        </w:trPr>
        <w:tc>
          <w:tcPr>
            <w:tcW w:w="4106" w:type="dxa"/>
            <w:tcBorders>
              <w:top w:val="single" w:sz="4" w:space="0" w:color="auto"/>
              <w:left w:val="single" w:sz="4" w:space="0" w:color="auto"/>
            </w:tcBorders>
            <w:shd w:val="clear" w:color="auto" w:fill="FFFFFF"/>
            <w:vAlign w:val="center"/>
          </w:tcPr>
          <w:p w:rsidR="00D52813" w:rsidRPr="00FA0939" w:rsidRDefault="00D52813" w:rsidP="00F02922">
            <w:pPr>
              <w:pStyle w:val="20"/>
              <w:shd w:val="clear" w:color="auto" w:fill="auto"/>
              <w:spacing w:line="210" w:lineRule="exact"/>
              <w:jc w:val="center"/>
            </w:pPr>
            <w:r w:rsidRPr="00FA0939">
              <w:rPr>
                <w:rStyle w:val="2105pt"/>
                <w:sz w:val="24"/>
                <w:szCs w:val="24"/>
              </w:rPr>
              <w:t>Должность, подразделение</w:t>
            </w:r>
          </w:p>
        </w:tc>
        <w:tc>
          <w:tcPr>
            <w:tcW w:w="1418" w:type="dxa"/>
            <w:tcBorders>
              <w:top w:val="single" w:sz="4" w:space="0" w:color="auto"/>
              <w:left w:val="single" w:sz="4" w:space="0" w:color="auto"/>
            </w:tcBorders>
            <w:shd w:val="clear" w:color="auto" w:fill="FFFFFF"/>
            <w:vAlign w:val="center"/>
          </w:tcPr>
          <w:p w:rsidR="00D52813" w:rsidRPr="00FA0939" w:rsidRDefault="00D52813" w:rsidP="00F02922">
            <w:pPr>
              <w:pStyle w:val="20"/>
              <w:shd w:val="clear" w:color="auto" w:fill="auto"/>
              <w:spacing w:line="210" w:lineRule="exact"/>
              <w:jc w:val="center"/>
            </w:pPr>
            <w:r w:rsidRPr="00FA0939">
              <w:rPr>
                <w:rStyle w:val="2105pt2pt"/>
              </w:rPr>
              <w:t>ФИО.</w:t>
            </w:r>
          </w:p>
        </w:tc>
        <w:tc>
          <w:tcPr>
            <w:tcW w:w="1701" w:type="dxa"/>
            <w:tcBorders>
              <w:top w:val="single" w:sz="4" w:space="0" w:color="auto"/>
              <w:left w:val="single" w:sz="4" w:space="0" w:color="auto"/>
            </w:tcBorders>
            <w:shd w:val="clear" w:color="auto" w:fill="FFFFFF"/>
            <w:vAlign w:val="center"/>
          </w:tcPr>
          <w:p w:rsidR="00D52813" w:rsidRPr="00FA0939" w:rsidRDefault="00D52813" w:rsidP="00D52813">
            <w:pPr>
              <w:pStyle w:val="20"/>
              <w:shd w:val="clear" w:color="auto" w:fill="auto"/>
              <w:spacing w:line="210" w:lineRule="exact"/>
              <w:ind w:firstLine="0"/>
              <w:jc w:val="center"/>
            </w:pPr>
            <w:r>
              <w:rPr>
                <w:rStyle w:val="2105pt"/>
                <w:sz w:val="24"/>
                <w:szCs w:val="24"/>
              </w:rPr>
              <w:t>П</w:t>
            </w:r>
            <w:r w:rsidRPr="00FA0939">
              <w:rPr>
                <w:rStyle w:val="2105pt"/>
                <w:sz w:val="24"/>
                <w:szCs w:val="24"/>
              </w:rPr>
              <w:t>одпись, дата</w:t>
            </w:r>
          </w:p>
        </w:tc>
        <w:tc>
          <w:tcPr>
            <w:tcW w:w="2268" w:type="dxa"/>
            <w:tcBorders>
              <w:top w:val="single" w:sz="4" w:space="0" w:color="auto"/>
              <w:left w:val="single" w:sz="4" w:space="0" w:color="auto"/>
              <w:right w:val="single" w:sz="4" w:space="0" w:color="auto"/>
            </w:tcBorders>
            <w:shd w:val="clear" w:color="auto" w:fill="FFFFFF"/>
            <w:vAlign w:val="center"/>
          </w:tcPr>
          <w:p w:rsidR="00D52813" w:rsidRPr="00FA0939" w:rsidRDefault="00D52813" w:rsidP="00D52813">
            <w:pPr>
              <w:pStyle w:val="20"/>
              <w:shd w:val="clear" w:color="auto" w:fill="auto"/>
              <w:spacing w:line="210" w:lineRule="exact"/>
              <w:ind w:firstLine="0"/>
            </w:pPr>
            <w:r>
              <w:rPr>
                <w:rStyle w:val="2105pt"/>
                <w:sz w:val="24"/>
                <w:szCs w:val="24"/>
              </w:rPr>
              <w:t>Ко</w:t>
            </w:r>
            <w:r w:rsidRPr="00FA0939">
              <w:rPr>
                <w:rStyle w:val="2105pt"/>
                <w:sz w:val="24"/>
                <w:szCs w:val="24"/>
              </w:rPr>
              <w:t>нтактный телефон</w:t>
            </w:r>
          </w:p>
        </w:tc>
      </w:tr>
      <w:tr w:rsidR="00D52813" w:rsidRPr="00FA0939" w:rsidTr="00D52813">
        <w:trPr>
          <w:trHeight w:hRule="exact" w:val="569"/>
        </w:trPr>
        <w:tc>
          <w:tcPr>
            <w:tcW w:w="4106" w:type="dxa"/>
            <w:tcBorders>
              <w:top w:val="single" w:sz="4" w:space="0" w:color="auto"/>
              <w:left w:val="single" w:sz="4" w:space="0" w:color="auto"/>
              <w:bottom w:val="single" w:sz="4" w:space="0" w:color="auto"/>
            </w:tcBorders>
            <w:shd w:val="clear" w:color="auto" w:fill="FFFFFF"/>
            <w:vAlign w:val="center"/>
          </w:tcPr>
          <w:p w:rsidR="00D52813" w:rsidRPr="00FA0939" w:rsidRDefault="00D52813" w:rsidP="00F02922">
            <w:pPr>
              <w:pStyle w:val="20"/>
              <w:shd w:val="clear" w:color="auto" w:fill="auto"/>
              <w:spacing w:line="210" w:lineRule="exact"/>
              <w:jc w:val="center"/>
            </w:pPr>
            <w:r w:rsidRPr="00FA0939">
              <w:rPr>
                <w:rStyle w:val="2105pt"/>
                <w:sz w:val="24"/>
                <w:szCs w:val="24"/>
              </w:rPr>
              <w:t>Зам. директора по учебной работе</w:t>
            </w:r>
          </w:p>
        </w:tc>
        <w:tc>
          <w:tcPr>
            <w:tcW w:w="1418" w:type="dxa"/>
            <w:tcBorders>
              <w:top w:val="single" w:sz="4" w:space="0" w:color="auto"/>
              <w:left w:val="single" w:sz="4" w:space="0" w:color="auto"/>
              <w:bottom w:val="single" w:sz="4" w:space="0" w:color="auto"/>
            </w:tcBorders>
            <w:shd w:val="clear" w:color="auto" w:fill="FFFFFF"/>
            <w:vAlign w:val="center"/>
          </w:tcPr>
          <w:p w:rsidR="00D52813" w:rsidRPr="00FA0939" w:rsidRDefault="00D52813" w:rsidP="00D52813">
            <w:pPr>
              <w:pStyle w:val="20"/>
              <w:shd w:val="clear" w:color="auto" w:fill="auto"/>
              <w:spacing w:line="210" w:lineRule="exact"/>
              <w:ind w:firstLine="0"/>
            </w:pPr>
            <w:r>
              <w:rPr>
                <w:rStyle w:val="2105pt"/>
                <w:sz w:val="24"/>
                <w:szCs w:val="24"/>
              </w:rPr>
              <w:t>Ч</w:t>
            </w:r>
            <w:r w:rsidRPr="00FA0939">
              <w:rPr>
                <w:rStyle w:val="2105pt"/>
                <w:sz w:val="24"/>
                <w:szCs w:val="24"/>
              </w:rPr>
              <w:t>ернова Т.В.</w:t>
            </w:r>
          </w:p>
        </w:tc>
        <w:tc>
          <w:tcPr>
            <w:tcW w:w="1701" w:type="dxa"/>
            <w:tcBorders>
              <w:top w:val="single" w:sz="4" w:space="0" w:color="auto"/>
              <w:left w:val="single" w:sz="4" w:space="0" w:color="auto"/>
              <w:bottom w:val="single" w:sz="4" w:space="0" w:color="auto"/>
            </w:tcBorders>
            <w:shd w:val="clear" w:color="auto" w:fill="FFFFFF"/>
            <w:vAlign w:val="center"/>
          </w:tcPr>
          <w:p w:rsidR="00D52813" w:rsidRPr="00FA0939" w:rsidRDefault="00D52813" w:rsidP="00F02922"/>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52813" w:rsidRPr="00FA0939" w:rsidRDefault="00D52813" w:rsidP="00F02922">
            <w:pPr>
              <w:pStyle w:val="20"/>
              <w:shd w:val="clear" w:color="auto" w:fill="auto"/>
              <w:spacing w:line="210" w:lineRule="exact"/>
              <w:jc w:val="center"/>
            </w:pPr>
            <w:r w:rsidRPr="00FA0939">
              <w:rPr>
                <w:rStyle w:val="2105pt"/>
                <w:sz w:val="24"/>
                <w:szCs w:val="24"/>
              </w:rPr>
              <w:t>287-57-36</w:t>
            </w:r>
          </w:p>
        </w:tc>
      </w:tr>
    </w:tbl>
    <w:p w:rsidR="00D52813" w:rsidRDefault="00D52813">
      <w:pPr>
        <w:pStyle w:val="20"/>
        <w:shd w:val="clear" w:color="auto" w:fill="auto"/>
        <w:spacing w:line="240" w:lineRule="exact"/>
        <w:ind w:right="140" w:firstLine="0"/>
        <w:jc w:val="center"/>
      </w:pPr>
    </w:p>
    <w:p w:rsidR="00D52813" w:rsidRDefault="00D52813">
      <w:pPr>
        <w:pStyle w:val="20"/>
        <w:shd w:val="clear" w:color="auto" w:fill="auto"/>
        <w:spacing w:line="240" w:lineRule="exact"/>
        <w:ind w:right="140" w:firstLine="0"/>
        <w:jc w:val="center"/>
      </w:pPr>
    </w:p>
    <w:p w:rsidR="00D52813" w:rsidRDefault="00D52813">
      <w:pPr>
        <w:pStyle w:val="20"/>
        <w:shd w:val="clear" w:color="auto" w:fill="auto"/>
        <w:spacing w:line="240" w:lineRule="exact"/>
        <w:ind w:right="140" w:firstLine="0"/>
        <w:jc w:val="center"/>
      </w:pPr>
    </w:p>
    <w:p w:rsidR="009F1373" w:rsidRDefault="009F1373">
      <w:pPr>
        <w:pStyle w:val="20"/>
        <w:shd w:val="clear" w:color="auto" w:fill="auto"/>
        <w:spacing w:line="240" w:lineRule="exact"/>
        <w:ind w:right="140" w:firstLine="0"/>
        <w:jc w:val="center"/>
      </w:pPr>
    </w:p>
    <w:p w:rsidR="009F1373" w:rsidRDefault="009F1373">
      <w:pPr>
        <w:pStyle w:val="20"/>
        <w:shd w:val="clear" w:color="auto" w:fill="auto"/>
        <w:spacing w:line="240" w:lineRule="exact"/>
        <w:ind w:right="140" w:firstLine="0"/>
        <w:jc w:val="center"/>
      </w:pPr>
    </w:p>
    <w:p w:rsidR="009F1373" w:rsidRDefault="009F1373">
      <w:pPr>
        <w:pStyle w:val="20"/>
        <w:shd w:val="clear" w:color="auto" w:fill="auto"/>
        <w:spacing w:line="240" w:lineRule="exact"/>
        <w:ind w:right="140" w:firstLine="0"/>
        <w:jc w:val="center"/>
      </w:pPr>
    </w:p>
    <w:p w:rsidR="009F1373" w:rsidRDefault="009F1373">
      <w:pPr>
        <w:pStyle w:val="20"/>
        <w:shd w:val="clear" w:color="auto" w:fill="auto"/>
        <w:spacing w:line="240" w:lineRule="exact"/>
        <w:ind w:right="140" w:firstLine="0"/>
        <w:jc w:val="center"/>
      </w:pPr>
    </w:p>
    <w:p w:rsidR="009F1373" w:rsidRDefault="009F1373">
      <w:pPr>
        <w:pStyle w:val="20"/>
        <w:shd w:val="clear" w:color="auto" w:fill="auto"/>
        <w:spacing w:line="240" w:lineRule="exact"/>
        <w:ind w:right="140" w:firstLine="0"/>
        <w:jc w:val="center"/>
      </w:pPr>
    </w:p>
    <w:p w:rsidR="00D52813" w:rsidRDefault="00D52813">
      <w:pPr>
        <w:pStyle w:val="20"/>
        <w:shd w:val="clear" w:color="auto" w:fill="auto"/>
        <w:spacing w:line="240" w:lineRule="exact"/>
        <w:ind w:right="140" w:firstLine="0"/>
        <w:jc w:val="center"/>
      </w:pPr>
      <w:r>
        <w:t>СОДЕРЖАНИЕ</w:t>
      </w:r>
    </w:p>
    <w:p w:rsidR="00D52813" w:rsidRDefault="00D52813">
      <w:pPr>
        <w:pStyle w:val="20"/>
        <w:shd w:val="clear" w:color="auto" w:fill="auto"/>
        <w:spacing w:line="240" w:lineRule="exact"/>
        <w:ind w:right="140" w:firstLine="0"/>
        <w:jc w:val="center"/>
      </w:pPr>
    </w:p>
    <w:p w:rsidR="00E62E92" w:rsidRDefault="00E62E92">
      <w:pPr>
        <w:pStyle w:val="a5"/>
        <w:framePr w:w="9763" w:wrap="notBeside" w:vAnchor="text" w:hAnchor="text" w:xAlign="center" w:y="1"/>
        <w:shd w:val="clear" w:color="auto" w:fill="auto"/>
        <w:spacing w:line="160" w:lineRule="exact"/>
      </w:pPr>
    </w:p>
    <w:p w:rsidR="00E62E92" w:rsidRDefault="00E62E92">
      <w:pPr>
        <w:framePr w:w="9763" w:wrap="notBeside" w:vAnchor="text" w:hAnchor="text" w:xAlign="center" w:y="1"/>
        <w:rPr>
          <w:sz w:val="2"/>
          <w:szCs w:val="2"/>
        </w:rPr>
      </w:pPr>
    </w:p>
    <w:p w:rsidR="00E62E92" w:rsidRDefault="00D573B9">
      <w:pPr>
        <w:pStyle w:val="20"/>
        <w:numPr>
          <w:ilvl w:val="0"/>
          <w:numId w:val="1"/>
        </w:numPr>
        <w:shd w:val="clear" w:color="auto" w:fill="auto"/>
        <w:tabs>
          <w:tab w:val="left" w:pos="1013"/>
          <w:tab w:val="left" w:leader="dot" w:pos="7842"/>
        </w:tabs>
        <w:ind w:left="660" w:firstLine="0"/>
        <w:jc w:val="both"/>
      </w:pPr>
      <w:r>
        <w:t xml:space="preserve">Общие положения </w:t>
      </w:r>
      <w:r>
        <w:tab/>
        <w:t>стр 3</w:t>
      </w:r>
    </w:p>
    <w:p w:rsidR="00E62E92" w:rsidRDefault="00D573B9">
      <w:pPr>
        <w:pStyle w:val="20"/>
        <w:numPr>
          <w:ilvl w:val="0"/>
          <w:numId w:val="1"/>
        </w:numPr>
        <w:shd w:val="clear" w:color="auto" w:fill="auto"/>
        <w:tabs>
          <w:tab w:val="left" w:pos="1014"/>
        </w:tabs>
        <w:ind w:left="660" w:firstLine="0"/>
        <w:jc w:val="both"/>
      </w:pPr>
      <w:r>
        <w:t>Зачисление в порядке восстановления лиц,</w:t>
      </w:r>
    </w:p>
    <w:p w:rsidR="00E62E92" w:rsidRDefault="00D573B9">
      <w:pPr>
        <w:pStyle w:val="20"/>
        <w:shd w:val="clear" w:color="auto" w:fill="auto"/>
        <w:tabs>
          <w:tab w:val="left" w:leader="dot" w:pos="7842"/>
        </w:tabs>
        <w:ind w:left="1040" w:firstLine="0"/>
        <w:jc w:val="both"/>
      </w:pPr>
      <w:r>
        <w:t xml:space="preserve">ранее обучавшихся </w:t>
      </w:r>
      <w:r>
        <w:tab/>
        <w:t xml:space="preserve">стр </w:t>
      </w:r>
      <w:r w:rsidR="009F1373">
        <w:t>5</w:t>
      </w:r>
    </w:p>
    <w:p w:rsidR="00E62E92" w:rsidRDefault="00D573B9">
      <w:pPr>
        <w:pStyle w:val="20"/>
        <w:numPr>
          <w:ilvl w:val="0"/>
          <w:numId w:val="1"/>
        </w:numPr>
        <w:shd w:val="clear" w:color="auto" w:fill="auto"/>
        <w:tabs>
          <w:tab w:val="left" w:pos="1014"/>
        </w:tabs>
        <w:ind w:left="660" w:firstLine="0"/>
        <w:jc w:val="both"/>
      </w:pPr>
      <w:r>
        <w:t>Зачисление в порядке пе</w:t>
      </w:r>
      <w:r w:rsidR="0055453D">
        <w:t xml:space="preserve">ревода </w:t>
      </w:r>
    </w:p>
    <w:p w:rsidR="00E62E92" w:rsidRDefault="00D573B9">
      <w:pPr>
        <w:pStyle w:val="20"/>
        <w:shd w:val="clear" w:color="auto" w:fill="auto"/>
        <w:tabs>
          <w:tab w:val="left" w:pos="7845"/>
        </w:tabs>
        <w:ind w:left="1040" w:firstLine="0"/>
        <w:jc w:val="both"/>
      </w:pPr>
      <w:r>
        <w:t xml:space="preserve"> обучающихся из другой образовательной организации .</w:t>
      </w:r>
      <w:r>
        <w:tab/>
        <w:t xml:space="preserve">. стр </w:t>
      </w:r>
      <w:r w:rsidR="009F1373">
        <w:t>5</w:t>
      </w:r>
    </w:p>
    <w:p w:rsidR="00E62E92" w:rsidRDefault="00D573B9">
      <w:pPr>
        <w:pStyle w:val="20"/>
        <w:numPr>
          <w:ilvl w:val="0"/>
          <w:numId w:val="1"/>
        </w:numPr>
        <w:shd w:val="clear" w:color="auto" w:fill="auto"/>
        <w:tabs>
          <w:tab w:val="left" w:pos="1014"/>
        </w:tabs>
        <w:ind w:left="660" w:firstLine="0"/>
        <w:jc w:val="both"/>
      </w:pPr>
      <w:r>
        <w:t>Зачисление в порядке восстановления обучающихся, отчисленных</w:t>
      </w:r>
    </w:p>
    <w:p w:rsidR="00E62E92" w:rsidRDefault="00D573B9">
      <w:pPr>
        <w:pStyle w:val="20"/>
        <w:shd w:val="clear" w:color="auto" w:fill="auto"/>
        <w:tabs>
          <w:tab w:val="left" w:leader="dot" w:pos="7842"/>
        </w:tabs>
        <w:ind w:left="1040" w:firstLine="0"/>
        <w:jc w:val="both"/>
      </w:pPr>
      <w:r>
        <w:t>из других образовательных организаций</w:t>
      </w:r>
      <w:r>
        <w:tab/>
        <w:t xml:space="preserve">стр </w:t>
      </w:r>
      <w:r w:rsidR="009F1373">
        <w:t>8</w:t>
      </w:r>
    </w:p>
    <w:p w:rsidR="00E62E92" w:rsidRDefault="00D573B9">
      <w:pPr>
        <w:pStyle w:val="20"/>
        <w:numPr>
          <w:ilvl w:val="0"/>
          <w:numId w:val="1"/>
        </w:numPr>
        <w:shd w:val="clear" w:color="auto" w:fill="auto"/>
        <w:tabs>
          <w:tab w:val="left" w:pos="1014"/>
        </w:tabs>
        <w:ind w:left="660" w:firstLine="0"/>
        <w:jc w:val="both"/>
      </w:pPr>
      <w:r>
        <w:t>Порядок перевода обучающихся  в другие образовательные</w:t>
      </w:r>
    </w:p>
    <w:p w:rsidR="00E62E92" w:rsidRDefault="00D573B9">
      <w:pPr>
        <w:pStyle w:val="20"/>
        <w:shd w:val="clear" w:color="auto" w:fill="auto"/>
        <w:tabs>
          <w:tab w:val="left" w:leader="dot" w:pos="7842"/>
        </w:tabs>
        <w:ind w:left="1040" w:firstLine="0"/>
        <w:jc w:val="both"/>
      </w:pPr>
      <w:r>
        <w:t>организации</w:t>
      </w:r>
      <w:r>
        <w:tab/>
        <w:t xml:space="preserve">стр </w:t>
      </w:r>
      <w:r w:rsidR="009F1373">
        <w:t>8</w:t>
      </w:r>
    </w:p>
    <w:p w:rsidR="00E62E92" w:rsidRDefault="00D573B9">
      <w:pPr>
        <w:pStyle w:val="20"/>
        <w:numPr>
          <w:ilvl w:val="0"/>
          <w:numId w:val="1"/>
        </w:numPr>
        <w:shd w:val="clear" w:color="auto" w:fill="auto"/>
        <w:tabs>
          <w:tab w:val="left" w:pos="1014"/>
        </w:tabs>
        <w:ind w:left="660" w:firstLine="0"/>
        <w:jc w:val="both"/>
      </w:pPr>
      <w:r>
        <w:t>Порядок перевода обучающихся с одной формы обучения</w:t>
      </w:r>
    </w:p>
    <w:p w:rsidR="00E62E92" w:rsidRDefault="00D573B9">
      <w:pPr>
        <w:pStyle w:val="20"/>
        <w:shd w:val="clear" w:color="auto" w:fill="auto"/>
        <w:tabs>
          <w:tab w:val="left" w:leader="dot" w:pos="3440"/>
          <w:tab w:val="left" w:leader="dot" w:pos="7842"/>
        </w:tabs>
        <w:ind w:left="1040" w:firstLine="0"/>
        <w:jc w:val="both"/>
      </w:pPr>
      <w:r>
        <w:t xml:space="preserve">на другую </w:t>
      </w:r>
      <w:r>
        <w:tab/>
        <w:t xml:space="preserve"> </w:t>
      </w:r>
      <w:r>
        <w:tab/>
        <w:t xml:space="preserve">стр </w:t>
      </w:r>
      <w:r w:rsidR="009F1373">
        <w:t>8</w:t>
      </w:r>
    </w:p>
    <w:p w:rsidR="00E62E92" w:rsidRDefault="00D573B9">
      <w:pPr>
        <w:pStyle w:val="20"/>
        <w:numPr>
          <w:ilvl w:val="0"/>
          <w:numId w:val="1"/>
        </w:numPr>
        <w:shd w:val="clear" w:color="auto" w:fill="auto"/>
        <w:tabs>
          <w:tab w:val="left" w:pos="1014"/>
        </w:tabs>
        <w:ind w:left="660" w:firstLine="0"/>
        <w:jc w:val="both"/>
      </w:pPr>
      <w:r>
        <w:t>Порядок перевода обучающихся</w:t>
      </w:r>
    </w:p>
    <w:p w:rsidR="00E62E92" w:rsidRDefault="00D573B9">
      <w:pPr>
        <w:pStyle w:val="20"/>
        <w:shd w:val="clear" w:color="auto" w:fill="auto"/>
        <w:tabs>
          <w:tab w:val="left" w:leader="dot" w:pos="7616"/>
        </w:tabs>
        <w:spacing w:after="60"/>
        <w:ind w:left="1040" w:firstLine="0"/>
        <w:jc w:val="both"/>
      </w:pPr>
      <w:r>
        <w:t>с одной основы обучения на другую</w:t>
      </w:r>
      <w:r>
        <w:tab/>
        <w:t xml:space="preserve">стр </w:t>
      </w:r>
      <w:r w:rsidR="009F1373">
        <w:t>9</w:t>
      </w:r>
    </w:p>
    <w:p w:rsidR="00E62E92" w:rsidRDefault="00D573B9">
      <w:pPr>
        <w:pStyle w:val="20"/>
        <w:numPr>
          <w:ilvl w:val="0"/>
          <w:numId w:val="1"/>
        </w:numPr>
        <w:shd w:val="clear" w:color="auto" w:fill="auto"/>
        <w:tabs>
          <w:tab w:val="left" w:pos="1014"/>
        </w:tabs>
        <w:ind w:left="660" w:firstLine="0"/>
        <w:jc w:val="both"/>
      </w:pPr>
      <w:r>
        <w:t>Порядок перевода обучающихся  с одной</w:t>
      </w:r>
    </w:p>
    <w:p w:rsidR="00E62E92" w:rsidRDefault="00D573B9">
      <w:pPr>
        <w:pStyle w:val="20"/>
        <w:shd w:val="clear" w:color="auto" w:fill="auto"/>
        <w:tabs>
          <w:tab w:val="left" w:leader="dot" w:pos="7842"/>
        </w:tabs>
        <w:ind w:left="1040" w:firstLine="0"/>
        <w:jc w:val="both"/>
      </w:pPr>
      <w:r>
        <w:t>образовательной программы на другую</w:t>
      </w:r>
      <w:r>
        <w:tab/>
        <w:t>стр 1</w:t>
      </w:r>
      <w:r w:rsidR="009F1373">
        <w:t>1</w:t>
      </w:r>
    </w:p>
    <w:p w:rsidR="00E62E92" w:rsidRDefault="00D573B9">
      <w:pPr>
        <w:pStyle w:val="20"/>
        <w:numPr>
          <w:ilvl w:val="0"/>
          <w:numId w:val="1"/>
        </w:numPr>
        <w:shd w:val="clear" w:color="auto" w:fill="auto"/>
        <w:tabs>
          <w:tab w:val="left" w:pos="1014"/>
        </w:tabs>
        <w:ind w:left="660" w:firstLine="0"/>
        <w:jc w:val="both"/>
      </w:pPr>
      <w:r>
        <w:t>Поступление на обучение по другой образовательной программе для освоения</w:t>
      </w:r>
    </w:p>
    <w:p w:rsidR="00E62E92" w:rsidRDefault="00D573B9">
      <w:pPr>
        <w:pStyle w:val="20"/>
        <w:shd w:val="clear" w:color="auto" w:fill="auto"/>
        <w:tabs>
          <w:tab w:val="left" w:pos="7616"/>
        </w:tabs>
        <w:ind w:left="1040" w:firstLine="0"/>
        <w:jc w:val="both"/>
      </w:pPr>
      <w:r>
        <w:t>двух основных образовательных программ одновременно. .</w:t>
      </w:r>
      <w:r>
        <w:tab/>
        <w:t>. . стр 1</w:t>
      </w:r>
      <w:r w:rsidR="009F1373">
        <w:t>1</w:t>
      </w:r>
    </w:p>
    <w:p w:rsidR="00E62E92" w:rsidRDefault="00D573B9">
      <w:pPr>
        <w:pStyle w:val="20"/>
        <w:numPr>
          <w:ilvl w:val="0"/>
          <w:numId w:val="1"/>
        </w:numPr>
        <w:shd w:val="clear" w:color="auto" w:fill="auto"/>
        <w:tabs>
          <w:tab w:val="left" w:pos="1110"/>
        </w:tabs>
        <w:ind w:left="660" w:firstLine="0"/>
        <w:jc w:val="both"/>
      </w:pPr>
      <w:r>
        <w:t>Порядок отчисления обучающихся  по</w:t>
      </w:r>
    </w:p>
    <w:p w:rsidR="00E62E92" w:rsidRDefault="00D573B9">
      <w:pPr>
        <w:pStyle w:val="20"/>
        <w:shd w:val="clear" w:color="auto" w:fill="auto"/>
        <w:tabs>
          <w:tab w:val="left" w:leader="dot" w:pos="7842"/>
        </w:tabs>
        <w:ind w:left="1040" w:firstLine="0"/>
        <w:jc w:val="both"/>
      </w:pPr>
      <w:r>
        <w:t>собственному желанию</w:t>
      </w:r>
      <w:r>
        <w:tab/>
        <w:t>стр 1</w:t>
      </w:r>
      <w:r w:rsidR="009F1373">
        <w:t>2</w:t>
      </w:r>
    </w:p>
    <w:p w:rsidR="00E62E92" w:rsidRDefault="00D573B9">
      <w:pPr>
        <w:pStyle w:val="20"/>
        <w:numPr>
          <w:ilvl w:val="0"/>
          <w:numId w:val="1"/>
        </w:numPr>
        <w:shd w:val="clear" w:color="auto" w:fill="auto"/>
        <w:tabs>
          <w:tab w:val="left" w:pos="1110"/>
        </w:tabs>
        <w:ind w:left="660" w:firstLine="0"/>
        <w:jc w:val="both"/>
      </w:pPr>
      <w:r>
        <w:t>Порядок и основания отчисления обучающихся  по</w:t>
      </w:r>
    </w:p>
    <w:p w:rsidR="00D573B9" w:rsidRDefault="00D573B9" w:rsidP="00D573B9">
      <w:pPr>
        <w:pStyle w:val="a5"/>
        <w:framePr w:w="9763" w:wrap="notBeside" w:vAnchor="text" w:hAnchor="page" w:x="21" w:y="5292"/>
        <w:shd w:val="clear" w:color="auto" w:fill="auto"/>
        <w:spacing w:line="160" w:lineRule="exact"/>
      </w:pPr>
    </w:p>
    <w:p w:rsidR="00E62E92" w:rsidRDefault="00D573B9">
      <w:pPr>
        <w:pStyle w:val="20"/>
        <w:shd w:val="clear" w:color="auto" w:fill="auto"/>
        <w:tabs>
          <w:tab w:val="left" w:leader="dot" w:pos="7842"/>
        </w:tabs>
        <w:spacing w:after="4925"/>
        <w:ind w:left="1040" w:firstLine="0"/>
        <w:jc w:val="both"/>
      </w:pPr>
      <w:r>
        <w:t>другим причинам</w:t>
      </w:r>
      <w:r>
        <w:tab/>
        <w:t>стр. 1</w:t>
      </w:r>
      <w:r w:rsidR="009F1373">
        <w:t>2</w:t>
      </w:r>
    </w:p>
    <w:p w:rsidR="00E62E92" w:rsidRDefault="00D573B9">
      <w:pPr>
        <w:pStyle w:val="22"/>
        <w:keepNext/>
        <w:keepLines/>
        <w:numPr>
          <w:ilvl w:val="0"/>
          <w:numId w:val="2"/>
        </w:numPr>
        <w:shd w:val="clear" w:color="auto" w:fill="auto"/>
        <w:tabs>
          <w:tab w:val="left" w:pos="4139"/>
        </w:tabs>
        <w:spacing w:before="216" w:after="146" w:line="240" w:lineRule="exact"/>
        <w:ind w:left="3860" w:firstLine="0"/>
      </w:pPr>
      <w:bookmarkStart w:id="0" w:name="bookmark0"/>
      <w:bookmarkStart w:id="1" w:name="_GoBack"/>
      <w:bookmarkEnd w:id="1"/>
      <w:r>
        <w:lastRenderedPageBreak/>
        <w:t>Общие положения</w:t>
      </w:r>
      <w:bookmarkEnd w:id="0"/>
    </w:p>
    <w:p w:rsidR="00E62E92" w:rsidRDefault="00D573B9">
      <w:pPr>
        <w:pStyle w:val="20"/>
        <w:numPr>
          <w:ilvl w:val="0"/>
          <w:numId w:val="3"/>
        </w:numPr>
        <w:shd w:val="clear" w:color="auto" w:fill="auto"/>
        <w:tabs>
          <w:tab w:val="left" w:pos="1742"/>
        </w:tabs>
        <w:ind w:left="300" w:right="160" w:firstLine="600"/>
        <w:jc w:val="both"/>
      </w:pPr>
      <w:r>
        <w:t xml:space="preserve">Настоящее положение разработано в соответствии с Федеральным законом Российской Федерации от 29.12.2012 № 273-ФЗ «Об образовании в Российской Федерации», «Порядком перевода обучающих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утвержденным Министерством образования и науки РФ от 10.02.2017 г. №124; Приказом Министерства образования и науки Российской Федерации от 6 июня 2013 г. </w:t>
      </w:r>
      <w:r>
        <w:rPr>
          <w:lang w:val="en-US" w:eastAsia="en-US" w:bidi="en-US"/>
        </w:rPr>
        <w:t>N</w:t>
      </w:r>
      <w:r w:rsidRPr="00D573B9">
        <w:rPr>
          <w:lang w:eastAsia="en-US" w:bidi="en-US"/>
        </w:rPr>
        <w:t xml:space="preserve"> </w:t>
      </w:r>
      <w:r>
        <w:t>443 г. Москва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ежегодно утверждаемым Минобрнауки России Порядком приема граждан в образовательные учреждения высшего образования, Приказом Миноб</w:t>
      </w:r>
      <w:r w:rsidR="0055453D">
        <w:t>рнауки РФ № 315 от 07.04.2017; ; Уставом  ГБУДПО «НПЦ «Уралмедсоцэкономпроблем»</w:t>
      </w:r>
      <w:r>
        <w:t>, а также другими локальными актами.</w:t>
      </w:r>
    </w:p>
    <w:p w:rsidR="00E62E92" w:rsidRDefault="00D573B9">
      <w:pPr>
        <w:pStyle w:val="20"/>
        <w:numPr>
          <w:ilvl w:val="0"/>
          <w:numId w:val="3"/>
        </w:numPr>
        <w:shd w:val="clear" w:color="auto" w:fill="auto"/>
        <w:tabs>
          <w:tab w:val="left" w:pos="1742"/>
        </w:tabs>
        <w:ind w:left="300" w:right="160" w:firstLine="600"/>
        <w:jc w:val="both"/>
      </w:pPr>
      <w:r>
        <w:t>Действие настоящего Положения распространяется на обуча</w:t>
      </w:r>
      <w:r w:rsidR="0055453D">
        <w:t xml:space="preserve">ющихся ГБУДПО «НПЦ «Уралмедсоцэкономпроблем» по дополнительным образовательным программам. </w:t>
      </w:r>
      <w:r>
        <w:t xml:space="preserve"> Положение устанавливает порядок восстановления и перев</w:t>
      </w:r>
      <w:r w:rsidR="0055453D">
        <w:t>ода обучающихся.</w:t>
      </w:r>
    </w:p>
    <w:p w:rsidR="00E62E92" w:rsidRDefault="00D573B9">
      <w:pPr>
        <w:pStyle w:val="20"/>
        <w:shd w:val="clear" w:color="auto" w:fill="auto"/>
        <w:ind w:left="300" w:firstLine="600"/>
        <w:jc w:val="both"/>
      </w:pPr>
      <w:r>
        <w:t>Положение регламентирует:</w:t>
      </w:r>
    </w:p>
    <w:p w:rsidR="00E62E92" w:rsidRDefault="00D573B9">
      <w:pPr>
        <w:pStyle w:val="20"/>
        <w:shd w:val="clear" w:color="auto" w:fill="auto"/>
        <w:ind w:left="300" w:firstLine="720"/>
        <w:jc w:val="both"/>
      </w:pPr>
      <w:r>
        <w:t xml:space="preserve">-зачисление в порядке восстановления лиц, </w:t>
      </w:r>
      <w:r w:rsidR="0055453D">
        <w:t>ранее обучавшихся в  ГБУДПО «НПЦ «Уралмедсоцэкономпроблем»</w:t>
      </w:r>
      <w:r w:rsidR="000A75CF">
        <w:t xml:space="preserve"> (НПЦ)</w:t>
      </w:r>
      <w:r>
        <w:t>;</w:t>
      </w:r>
    </w:p>
    <w:p w:rsidR="0005091A" w:rsidRDefault="0005091A" w:rsidP="0005091A">
      <w:pPr>
        <w:framePr w:w="9797" w:wrap="notBeside" w:vAnchor="text" w:hAnchor="page" w:x="1531" w:y="-382"/>
        <w:rPr>
          <w:sz w:val="2"/>
          <w:szCs w:val="2"/>
        </w:rPr>
      </w:pPr>
    </w:p>
    <w:p w:rsidR="00E62E92" w:rsidRDefault="00D573B9">
      <w:pPr>
        <w:pStyle w:val="20"/>
        <w:shd w:val="clear" w:color="auto" w:fill="auto"/>
        <w:ind w:left="300" w:right="160" w:firstLine="720"/>
        <w:jc w:val="both"/>
      </w:pPr>
      <w:r>
        <w:t xml:space="preserve">-зачисление </w:t>
      </w:r>
      <w:r w:rsidR="0055453D">
        <w:t xml:space="preserve">в порядке перевода </w:t>
      </w:r>
      <w:r>
        <w:t xml:space="preserve"> обучающихся из других образовательных организаций (ОО);</w:t>
      </w:r>
    </w:p>
    <w:p w:rsidR="00E62E92" w:rsidRDefault="000A75CF">
      <w:pPr>
        <w:pStyle w:val="20"/>
        <w:shd w:val="clear" w:color="auto" w:fill="auto"/>
        <w:ind w:left="300" w:right="160" w:firstLine="720"/>
        <w:jc w:val="both"/>
      </w:pPr>
      <w:r>
        <w:t>-зачисление слушателей</w:t>
      </w:r>
      <w:r w:rsidR="00D573B9">
        <w:t>, обучавшихся в образовательной организации высшего образования имеющей лицензию</w:t>
      </w:r>
      <w:r>
        <w:t xml:space="preserve"> на проведение дополнительного образования</w:t>
      </w:r>
      <w:r w:rsidR="00D573B9">
        <w:t xml:space="preserve">, </w:t>
      </w:r>
      <w:r>
        <w:t xml:space="preserve"> для прохождения </w:t>
      </w:r>
      <w:r w:rsidR="00D573B9">
        <w:t xml:space="preserve"> итоговой аттестации;</w:t>
      </w:r>
    </w:p>
    <w:p w:rsidR="00E62E92" w:rsidRDefault="00D573B9">
      <w:pPr>
        <w:pStyle w:val="20"/>
        <w:numPr>
          <w:ilvl w:val="0"/>
          <w:numId w:val="4"/>
        </w:numPr>
        <w:shd w:val="clear" w:color="auto" w:fill="auto"/>
        <w:tabs>
          <w:tab w:val="left" w:pos="1222"/>
        </w:tabs>
        <w:ind w:left="300" w:firstLine="720"/>
        <w:jc w:val="both"/>
      </w:pPr>
      <w:r>
        <w:t>перевод обучающихся в другие ОО;</w:t>
      </w:r>
    </w:p>
    <w:p w:rsidR="00E62E92" w:rsidRDefault="00D573B9">
      <w:pPr>
        <w:pStyle w:val="20"/>
        <w:numPr>
          <w:ilvl w:val="0"/>
          <w:numId w:val="4"/>
        </w:numPr>
        <w:shd w:val="clear" w:color="auto" w:fill="auto"/>
        <w:tabs>
          <w:tab w:val="left" w:pos="1222"/>
        </w:tabs>
        <w:ind w:left="300" w:firstLine="720"/>
        <w:jc w:val="both"/>
      </w:pPr>
      <w:r>
        <w:t>перевод обучающихся с одной формы обучения на другую;</w:t>
      </w:r>
    </w:p>
    <w:p w:rsidR="00E62E92" w:rsidRDefault="00D573B9">
      <w:pPr>
        <w:pStyle w:val="20"/>
        <w:numPr>
          <w:ilvl w:val="0"/>
          <w:numId w:val="4"/>
        </w:numPr>
        <w:shd w:val="clear" w:color="auto" w:fill="auto"/>
        <w:tabs>
          <w:tab w:val="left" w:pos="1222"/>
        </w:tabs>
        <w:ind w:left="300" w:firstLine="720"/>
        <w:jc w:val="both"/>
      </w:pPr>
      <w:r>
        <w:t>перевод обучающихся с одной основы обучения на другую;</w:t>
      </w:r>
    </w:p>
    <w:p w:rsidR="00E62E92" w:rsidRDefault="00D573B9">
      <w:pPr>
        <w:pStyle w:val="20"/>
        <w:numPr>
          <w:ilvl w:val="0"/>
          <w:numId w:val="4"/>
        </w:numPr>
        <w:shd w:val="clear" w:color="auto" w:fill="auto"/>
        <w:tabs>
          <w:tab w:val="left" w:pos="1222"/>
        </w:tabs>
        <w:ind w:left="300" w:firstLine="720"/>
        <w:jc w:val="both"/>
      </w:pPr>
      <w:r>
        <w:t>перевод обучающихся с одной образовательной программы на другую;</w:t>
      </w:r>
    </w:p>
    <w:p w:rsidR="00E62E92" w:rsidRDefault="00D573B9">
      <w:pPr>
        <w:pStyle w:val="20"/>
        <w:numPr>
          <w:ilvl w:val="0"/>
          <w:numId w:val="4"/>
        </w:numPr>
        <w:shd w:val="clear" w:color="auto" w:fill="auto"/>
        <w:tabs>
          <w:tab w:val="left" w:pos="1222"/>
        </w:tabs>
        <w:ind w:left="300" w:firstLine="720"/>
        <w:jc w:val="both"/>
      </w:pPr>
      <w:r>
        <w:t>порядок отчисления из УГМУ по собственному желанию.</w:t>
      </w:r>
    </w:p>
    <w:p w:rsidR="00E62E92" w:rsidRDefault="00D573B9">
      <w:pPr>
        <w:pStyle w:val="20"/>
        <w:numPr>
          <w:ilvl w:val="0"/>
          <w:numId w:val="3"/>
        </w:numPr>
        <w:shd w:val="clear" w:color="auto" w:fill="auto"/>
        <w:tabs>
          <w:tab w:val="left" w:pos="1543"/>
        </w:tabs>
        <w:ind w:left="300" w:right="160" w:firstLine="720"/>
        <w:jc w:val="both"/>
      </w:pPr>
      <w:r>
        <w:t xml:space="preserve">Для зачисления переводом, перевода </w:t>
      </w:r>
      <w:r w:rsidR="000A75CF">
        <w:t>или восстановления в НПЦ</w:t>
      </w:r>
      <w:r>
        <w:t xml:space="preserve"> обучающийся обязан</w:t>
      </w:r>
      <w:r w:rsidR="000A75CF">
        <w:t xml:space="preserve"> подать заявление на имя директора</w:t>
      </w:r>
      <w:r>
        <w:t xml:space="preserve"> </w:t>
      </w:r>
      <w:r w:rsidR="000A75CF">
        <w:t>. Заявление с резолюцией директора</w:t>
      </w:r>
      <w:r>
        <w:t xml:space="preserve"> передается в Аттестационную комиссию. Ре</w:t>
      </w:r>
      <w:r w:rsidR="000A75CF">
        <w:t xml:space="preserve">шение о зачислении </w:t>
      </w:r>
      <w:r>
        <w:t xml:space="preserve"> обучающегося в порядке перевода или восстановления принимает ректор только на основании результатов прохождения аттестации, о чем издается соответствующий приказ.</w:t>
      </w:r>
    </w:p>
    <w:p w:rsidR="00E62E92" w:rsidRDefault="00D573B9">
      <w:pPr>
        <w:pStyle w:val="20"/>
        <w:numPr>
          <w:ilvl w:val="0"/>
          <w:numId w:val="3"/>
        </w:numPr>
        <w:shd w:val="clear" w:color="auto" w:fill="auto"/>
        <w:tabs>
          <w:tab w:val="left" w:pos="1742"/>
        </w:tabs>
        <w:ind w:left="300" w:right="160" w:firstLine="720"/>
        <w:jc w:val="both"/>
      </w:pPr>
      <w:r>
        <w:t>Для проведения аттестации на каждом факультете формируется Аттестационная комиссия, состав которой утверждается приказом ректора. Аттестационная комиссия состоит из председателя (декан, заведующий выпускающей</w:t>
      </w:r>
    </w:p>
    <w:p w:rsidR="00E62E92" w:rsidRDefault="00E62E92">
      <w:pPr>
        <w:rPr>
          <w:sz w:val="2"/>
          <w:szCs w:val="2"/>
        </w:rPr>
      </w:pPr>
    </w:p>
    <w:p w:rsidR="00E62E92" w:rsidRDefault="00D573B9">
      <w:pPr>
        <w:pStyle w:val="20"/>
        <w:shd w:val="clear" w:color="auto" w:fill="auto"/>
        <w:spacing w:before="249"/>
        <w:ind w:left="300" w:right="160" w:firstLine="0"/>
        <w:jc w:val="both"/>
      </w:pPr>
      <w:r>
        <w:t>кафедрой), секретаря (сотрудник деканата или другого учебного подразделения), заведующих, либо профессоров, доцентов кафедр, осуществляющих подготовку по специальности ООП ВО, на которую переводится обучающийся. Аттестационная комиссия работает в течение всего учебного года. (Приложение 1).</w:t>
      </w:r>
    </w:p>
    <w:p w:rsidR="00E62E92" w:rsidRDefault="00D573B9">
      <w:pPr>
        <w:pStyle w:val="20"/>
        <w:numPr>
          <w:ilvl w:val="0"/>
          <w:numId w:val="3"/>
        </w:numPr>
        <w:shd w:val="clear" w:color="auto" w:fill="auto"/>
        <w:tabs>
          <w:tab w:val="left" w:pos="1505"/>
        </w:tabs>
        <w:ind w:left="300" w:firstLine="720"/>
        <w:jc w:val="both"/>
      </w:pPr>
      <w:r>
        <w:t>Формы проведения аттестации:</w:t>
      </w:r>
    </w:p>
    <w:p w:rsidR="00E62E92" w:rsidRDefault="00D573B9">
      <w:pPr>
        <w:pStyle w:val="20"/>
        <w:numPr>
          <w:ilvl w:val="0"/>
          <w:numId w:val="4"/>
        </w:numPr>
        <w:shd w:val="clear" w:color="auto" w:fill="auto"/>
        <w:tabs>
          <w:tab w:val="left" w:pos="1090"/>
        </w:tabs>
        <w:ind w:left="300" w:firstLine="540"/>
        <w:jc w:val="both"/>
      </w:pPr>
      <w:r>
        <w:t>рассмотрение документов (ксерокопии зачетной книжки, справки об обучении);</w:t>
      </w:r>
    </w:p>
    <w:p w:rsidR="00E62E92" w:rsidRDefault="00D573B9">
      <w:pPr>
        <w:pStyle w:val="20"/>
        <w:numPr>
          <w:ilvl w:val="0"/>
          <w:numId w:val="4"/>
        </w:numPr>
        <w:shd w:val="clear" w:color="auto" w:fill="auto"/>
        <w:tabs>
          <w:tab w:val="left" w:pos="1090"/>
        </w:tabs>
        <w:ind w:left="300" w:firstLine="540"/>
        <w:jc w:val="both"/>
      </w:pPr>
      <w:r>
        <w:t>собеседование;</w:t>
      </w:r>
    </w:p>
    <w:p w:rsidR="00E62E92" w:rsidRDefault="00D573B9">
      <w:pPr>
        <w:pStyle w:val="20"/>
        <w:numPr>
          <w:ilvl w:val="0"/>
          <w:numId w:val="4"/>
        </w:numPr>
        <w:shd w:val="clear" w:color="auto" w:fill="auto"/>
        <w:tabs>
          <w:tab w:val="left" w:pos="1090"/>
        </w:tabs>
        <w:ind w:left="300" w:right="160" w:firstLine="540"/>
        <w:jc w:val="both"/>
      </w:pPr>
      <w:r>
        <w:t>в особых случаях (например, средний балл 3,0, отчисление за неуспеваемость, переход с одной специальности на другую, аттестация экстернов, обучавшихся по программе, не имеющей аккредитации ООП ВО соответствующей специальности /направления подготовки) - экзамен, тестовый контроль. В случае проведения экзамена комиссия имеет право пригласить экзаменатора из числа профессоров, доцентов соответствующей кафедры. В каждом конкретном случае форма аттестации определяется Аттестационной комиссией.</w:t>
      </w:r>
    </w:p>
    <w:p w:rsidR="00E62E92" w:rsidRDefault="00D573B9">
      <w:pPr>
        <w:pStyle w:val="20"/>
        <w:shd w:val="clear" w:color="auto" w:fill="auto"/>
        <w:ind w:left="300" w:right="160" w:firstLine="720"/>
        <w:jc w:val="both"/>
      </w:pPr>
      <w:r>
        <w:t>Результаты аттестации фиксируются в протоколе Аттестационной комиссии (Приложения 2, 7).</w:t>
      </w:r>
    </w:p>
    <w:p w:rsidR="00E62E92" w:rsidRDefault="00D573B9">
      <w:pPr>
        <w:pStyle w:val="20"/>
        <w:numPr>
          <w:ilvl w:val="0"/>
          <w:numId w:val="3"/>
        </w:numPr>
        <w:shd w:val="clear" w:color="auto" w:fill="auto"/>
        <w:tabs>
          <w:tab w:val="left" w:pos="1505"/>
        </w:tabs>
        <w:ind w:left="300" w:right="160" w:firstLine="720"/>
        <w:jc w:val="both"/>
      </w:pPr>
      <w:r>
        <w:t>Аттестационная комиссия рассматривает представленные обучающимся документы:</w:t>
      </w:r>
    </w:p>
    <w:p w:rsidR="00E62E92" w:rsidRDefault="000A75CF">
      <w:pPr>
        <w:pStyle w:val="20"/>
        <w:numPr>
          <w:ilvl w:val="0"/>
          <w:numId w:val="5"/>
        </w:numPr>
        <w:shd w:val="clear" w:color="auto" w:fill="auto"/>
        <w:spacing w:line="278" w:lineRule="exact"/>
        <w:ind w:left="1740" w:right="160"/>
        <w:jc w:val="both"/>
      </w:pPr>
      <w:r>
        <w:lastRenderedPageBreak/>
        <w:t xml:space="preserve"> заявление на имя директора</w:t>
      </w:r>
      <w:r w:rsidR="00D573B9">
        <w:t>, с</w:t>
      </w:r>
      <w:r>
        <w:t xml:space="preserve"> резолюцией директора (заместителя по </w:t>
      </w:r>
      <w:r w:rsidR="00D573B9">
        <w:t xml:space="preserve"> учебной работе),</w:t>
      </w:r>
    </w:p>
    <w:p w:rsidR="00E62E92" w:rsidRDefault="00D573B9">
      <w:pPr>
        <w:pStyle w:val="20"/>
        <w:numPr>
          <w:ilvl w:val="0"/>
          <w:numId w:val="5"/>
        </w:numPr>
        <w:shd w:val="clear" w:color="auto" w:fill="auto"/>
        <w:tabs>
          <w:tab w:val="left" w:pos="1738"/>
        </w:tabs>
        <w:ind w:left="1740" w:right="160"/>
        <w:jc w:val="both"/>
      </w:pPr>
      <w:r>
        <w:t>справку об обучении в образовательной организации, из которой переводится обучающийся (далее исходная</w:t>
      </w:r>
      <w:r w:rsidR="000A75CF">
        <w:t xml:space="preserve"> организация), </w:t>
      </w:r>
      <w:r>
        <w:t xml:space="preserve"> в которой перечислены изученные дисциплины, практики, курсовые работы с указанием освоенной трудоемкости и полученных при аттестации оценок, выполненные научные исследования (далее справка об обучении),</w:t>
      </w:r>
    </w:p>
    <w:p w:rsidR="00E62E92" w:rsidRDefault="00D573B9">
      <w:pPr>
        <w:pStyle w:val="20"/>
        <w:numPr>
          <w:ilvl w:val="0"/>
          <w:numId w:val="5"/>
        </w:numPr>
        <w:shd w:val="clear" w:color="auto" w:fill="auto"/>
        <w:tabs>
          <w:tab w:val="left" w:pos="1738"/>
        </w:tabs>
        <w:spacing w:line="240" w:lineRule="exact"/>
        <w:ind w:left="1740"/>
        <w:jc w:val="both"/>
      </w:pPr>
      <w:r>
        <w:t>документ об образовании и о квалификации,</w:t>
      </w:r>
    </w:p>
    <w:p w:rsidR="00E62E92" w:rsidRDefault="000A75CF">
      <w:pPr>
        <w:pStyle w:val="20"/>
        <w:numPr>
          <w:ilvl w:val="0"/>
          <w:numId w:val="5"/>
        </w:numPr>
        <w:shd w:val="clear" w:color="auto" w:fill="auto"/>
        <w:tabs>
          <w:tab w:val="left" w:pos="1738"/>
        </w:tabs>
        <w:ind w:left="1740" w:right="160"/>
        <w:jc w:val="both"/>
      </w:pPr>
      <w:r>
        <w:t>перечень дисциплин</w:t>
      </w:r>
      <w:r w:rsidR="00D573B9">
        <w:t>, по которым необходимо ликвидировать задолженность (приложение в случае установления расхождений в учебных планах).</w:t>
      </w:r>
    </w:p>
    <w:p w:rsidR="00E62E92" w:rsidRDefault="00D573B9">
      <w:pPr>
        <w:pStyle w:val="20"/>
        <w:shd w:val="clear" w:color="auto" w:fill="auto"/>
        <w:ind w:left="300" w:right="160" w:firstLine="720"/>
        <w:jc w:val="both"/>
      </w:pPr>
      <w:r>
        <w:t>Перечень первично оформ</w:t>
      </w:r>
      <w:r w:rsidR="00A650C7">
        <w:t>ляется заместителем директора по учебной работе.</w:t>
      </w:r>
    </w:p>
    <w:p w:rsidR="00E62E92" w:rsidRDefault="00A650C7">
      <w:pPr>
        <w:pStyle w:val="20"/>
        <w:shd w:val="clear" w:color="auto" w:fill="auto"/>
        <w:ind w:left="300" w:firstLine="720"/>
        <w:jc w:val="both"/>
      </w:pPr>
      <w:r>
        <w:t>Аттестационная к</w:t>
      </w:r>
      <w:r w:rsidR="00D573B9">
        <w:t>омиссия принимает решение:</w:t>
      </w:r>
    </w:p>
    <w:p w:rsidR="00E62E92" w:rsidRDefault="00D573B9">
      <w:pPr>
        <w:pStyle w:val="20"/>
        <w:numPr>
          <w:ilvl w:val="0"/>
          <w:numId w:val="4"/>
        </w:numPr>
        <w:shd w:val="clear" w:color="auto" w:fill="auto"/>
        <w:tabs>
          <w:tab w:val="left" w:pos="1231"/>
        </w:tabs>
        <w:ind w:left="300" w:firstLine="720"/>
        <w:jc w:val="both"/>
      </w:pPr>
      <w:r>
        <w:t>о возможности зачисления, перевода, восстановления;</w:t>
      </w:r>
    </w:p>
    <w:p w:rsidR="00E62E92" w:rsidRDefault="00D573B9">
      <w:pPr>
        <w:pStyle w:val="20"/>
        <w:numPr>
          <w:ilvl w:val="0"/>
          <w:numId w:val="4"/>
        </w:numPr>
        <w:shd w:val="clear" w:color="auto" w:fill="auto"/>
        <w:tabs>
          <w:tab w:val="left" w:pos="1232"/>
        </w:tabs>
        <w:ind w:left="300" w:right="160" w:firstLine="720"/>
        <w:jc w:val="both"/>
      </w:pPr>
      <w:r>
        <w:t>о возможности перезачета дисциплин (модулей, практик, курсовых работ) с ука</w:t>
      </w:r>
      <w:r w:rsidR="00A650C7">
        <w:t xml:space="preserve">занием их перечня </w:t>
      </w:r>
      <w:r>
        <w:t>.</w:t>
      </w:r>
    </w:p>
    <w:p w:rsidR="00E62E92" w:rsidRDefault="00D573B9">
      <w:pPr>
        <w:pStyle w:val="20"/>
        <w:numPr>
          <w:ilvl w:val="0"/>
          <w:numId w:val="4"/>
        </w:numPr>
        <w:shd w:val="clear" w:color="auto" w:fill="auto"/>
        <w:tabs>
          <w:tab w:val="left" w:pos="1231"/>
        </w:tabs>
        <w:ind w:left="300" w:right="160" w:firstLine="720"/>
        <w:jc w:val="both"/>
      </w:pPr>
      <w:r>
        <w:t>о необходимости ликвидации задолженности дисци</w:t>
      </w:r>
      <w:r w:rsidR="00A650C7">
        <w:t xml:space="preserve">плин </w:t>
      </w:r>
      <w:r>
        <w:t>;</w:t>
      </w:r>
    </w:p>
    <w:p w:rsidR="00E62E92" w:rsidRDefault="00D573B9">
      <w:pPr>
        <w:pStyle w:val="20"/>
        <w:numPr>
          <w:ilvl w:val="0"/>
          <w:numId w:val="4"/>
        </w:numPr>
        <w:shd w:val="clear" w:color="auto" w:fill="auto"/>
        <w:tabs>
          <w:tab w:val="left" w:pos="1222"/>
        </w:tabs>
        <w:ind w:left="300" w:firstLine="720"/>
        <w:jc w:val="both"/>
      </w:pPr>
      <w:r>
        <w:t>об отказе в переводе, восстановлении.</w:t>
      </w:r>
    </w:p>
    <w:p w:rsidR="00E62E92" w:rsidRDefault="00E62E92">
      <w:pPr>
        <w:pStyle w:val="20"/>
        <w:shd w:val="clear" w:color="auto" w:fill="auto"/>
        <w:ind w:left="300" w:right="160" w:firstLine="720"/>
        <w:jc w:val="both"/>
      </w:pPr>
    </w:p>
    <w:p w:rsidR="00E62E92" w:rsidRDefault="00D573B9">
      <w:pPr>
        <w:pStyle w:val="20"/>
        <w:numPr>
          <w:ilvl w:val="0"/>
          <w:numId w:val="3"/>
        </w:numPr>
        <w:shd w:val="clear" w:color="auto" w:fill="auto"/>
        <w:tabs>
          <w:tab w:val="left" w:pos="1505"/>
        </w:tabs>
        <w:ind w:left="300" w:right="160" w:firstLine="720"/>
        <w:jc w:val="both"/>
      </w:pPr>
      <w:r>
        <w:t>Перезачету подлежат лишь дисциплины (модули, практики, курсовые работы), пройденные в другой образовательной организации (при переводе), либо ранее</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A26975">
      <w:pPr>
        <w:pStyle w:val="20"/>
        <w:shd w:val="clear" w:color="auto" w:fill="auto"/>
        <w:spacing w:before="249"/>
        <w:ind w:left="300" w:right="160" w:firstLine="0"/>
        <w:jc w:val="both"/>
      </w:pPr>
      <w:r>
        <w:t xml:space="preserve">пройденные </w:t>
      </w:r>
      <w:r w:rsidR="00D573B9">
        <w:t xml:space="preserve"> (при восстановлении), если в справке об обучении в другой образовательной орг</w:t>
      </w:r>
      <w:r>
        <w:t>анизации</w:t>
      </w:r>
      <w:r w:rsidR="00D573B9">
        <w:t xml:space="preserve"> указаны результаты освоения дисциплины (результаты аттестации - экзамена, зачета) по ним. Часы, обучения по дисциплинам, практикам и т.п., не завершенные соответствующей формой аттестации, не учитываются и не подлежат перезачету. Если</w:t>
      </w:r>
      <w:r>
        <w:t xml:space="preserve"> в документе учебным планом</w:t>
      </w:r>
      <w:r w:rsidR="00D573B9">
        <w:t xml:space="preserve"> по дисци</w:t>
      </w:r>
      <w:r>
        <w:t>плине предусмотрена итоговая аттестация с указанием процента правильных ответов на тест</w:t>
      </w:r>
      <w:r w:rsidR="00D573B9">
        <w:t>, а обучающийся аттестован по форме «зачет», необходима переэкзаменовка, без дополнительного прохождения часов</w:t>
      </w:r>
      <w:r w:rsidR="00D573B9">
        <w:rPr>
          <w:rStyle w:val="23"/>
        </w:rPr>
        <w:t>.</w:t>
      </w:r>
    </w:p>
    <w:p w:rsidR="00E62E92" w:rsidRDefault="00D573B9">
      <w:pPr>
        <w:pStyle w:val="20"/>
        <w:numPr>
          <w:ilvl w:val="0"/>
          <w:numId w:val="3"/>
        </w:numPr>
        <w:shd w:val="clear" w:color="auto" w:fill="auto"/>
        <w:tabs>
          <w:tab w:val="left" w:pos="781"/>
        </w:tabs>
        <w:ind w:left="300" w:right="160" w:firstLine="0"/>
        <w:jc w:val="both"/>
      </w:pPr>
      <w:r>
        <w:t>При решении вопроса о зачислении обучающегося составляется протокол заседания Аттестационной комиссии, подписанный председателем, секретарем и членами комиссии. Заключение комиссия выносит в форме р</w:t>
      </w:r>
      <w:r w:rsidR="00A26975">
        <w:t>екомендации с указанием даты</w:t>
      </w:r>
      <w:r>
        <w:t xml:space="preserve"> зачислен</w:t>
      </w:r>
      <w:r w:rsidR="00A26975">
        <w:t>ия обучающегося</w:t>
      </w:r>
      <w:r>
        <w:t xml:space="preserve">. Только после рекомендации </w:t>
      </w:r>
      <w:r w:rsidR="007931C8">
        <w:t>аттестационной комиссии заместитель директора по учебной работе готовит проект приказа директора</w:t>
      </w:r>
      <w:r>
        <w:t xml:space="preserve"> о зачисле</w:t>
      </w:r>
      <w:r w:rsidR="007931C8">
        <w:t>нии в число обучающихся  в НПЦ</w:t>
      </w:r>
      <w:r>
        <w:t>. Приказ должен содержать информацию о форме обучения, на которую зачислен указанный обучающийся, запись об утверждении индивидуального учебного плана, который должен предусматривать в том числе перечень дисциплин (разделов дисциплин), подлежащих изучению, их объемы и установленные сроки экзаменов и (или) зачетов;</w:t>
      </w:r>
    </w:p>
    <w:p w:rsidR="00E62E92" w:rsidRDefault="00D573B9">
      <w:pPr>
        <w:pStyle w:val="20"/>
        <w:numPr>
          <w:ilvl w:val="0"/>
          <w:numId w:val="3"/>
        </w:numPr>
        <w:shd w:val="clear" w:color="auto" w:fill="auto"/>
        <w:tabs>
          <w:tab w:val="left" w:pos="1501"/>
        </w:tabs>
        <w:ind w:left="300" w:right="160" w:firstLine="720"/>
        <w:jc w:val="both"/>
      </w:pPr>
      <w:r>
        <w:t>На основании протокола</w:t>
      </w:r>
      <w:r w:rsidR="007931C8">
        <w:t xml:space="preserve"> Аттестационной комиссии заместитель директора</w:t>
      </w:r>
      <w:r>
        <w:t xml:space="preserve"> вносит записи о перезачтенных дисциплинах (практи</w:t>
      </w:r>
      <w:r w:rsidR="007931C8">
        <w:t>ках, курсовых работах)</w:t>
      </w:r>
      <w:r>
        <w:t xml:space="preserve"> Личное дело обучающ</w:t>
      </w:r>
      <w:r w:rsidR="007931C8">
        <w:t>егося формирует методист</w:t>
      </w:r>
      <w:r>
        <w:t xml:space="preserve"> и пере</w:t>
      </w:r>
      <w:r w:rsidR="007931C8">
        <w:t>дает  заместителю директора по учебной работе.</w:t>
      </w:r>
    </w:p>
    <w:p w:rsidR="00E62E92" w:rsidRDefault="00D573B9">
      <w:pPr>
        <w:pStyle w:val="20"/>
        <w:numPr>
          <w:ilvl w:val="0"/>
          <w:numId w:val="3"/>
        </w:numPr>
        <w:shd w:val="clear" w:color="auto" w:fill="auto"/>
        <w:tabs>
          <w:tab w:val="left" w:pos="1759"/>
        </w:tabs>
        <w:ind w:left="300" w:right="160" w:firstLine="720"/>
        <w:jc w:val="both"/>
      </w:pPr>
      <w:r>
        <w:t>Личное дело переведенного (восстановленного) должно содержать документы:</w:t>
      </w:r>
    </w:p>
    <w:p w:rsidR="00E62E92" w:rsidRDefault="00D573B9">
      <w:pPr>
        <w:pStyle w:val="20"/>
        <w:shd w:val="clear" w:color="auto" w:fill="auto"/>
        <w:ind w:left="300" w:right="160" w:firstLine="720"/>
        <w:jc w:val="both"/>
      </w:pPr>
      <w:r>
        <w:t>-заявление о переводе(восстан</w:t>
      </w:r>
      <w:r w:rsidR="007931C8">
        <w:t>овлении), завизированное директором.</w:t>
      </w:r>
    </w:p>
    <w:p w:rsidR="00E62E92" w:rsidRDefault="00D573B9">
      <w:pPr>
        <w:pStyle w:val="20"/>
        <w:shd w:val="clear" w:color="auto" w:fill="auto"/>
        <w:ind w:left="300" w:right="160" w:firstLine="720"/>
        <w:jc w:val="both"/>
      </w:pPr>
      <w:r>
        <w:t>-подлинник и ксерокопию документа о предыдущем образовании, на основании которого обучающийся был принят в исходную образовательную организацию;</w:t>
      </w:r>
    </w:p>
    <w:p w:rsidR="00E62E92" w:rsidRDefault="00D573B9">
      <w:pPr>
        <w:pStyle w:val="20"/>
        <w:shd w:val="clear" w:color="auto" w:fill="auto"/>
        <w:ind w:left="300" w:right="160" w:firstLine="720"/>
        <w:jc w:val="both"/>
      </w:pPr>
      <w:r>
        <w:t>-справку об обучении в исходной организации, с перечнем дисциплин, по которым он аттестован с указанием оценки и трудоемкости в часах и зачетных единицах;</w:t>
      </w:r>
    </w:p>
    <w:p w:rsidR="00E62E92" w:rsidRDefault="007931C8">
      <w:pPr>
        <w:pStyle w:val="20"/>
        <w:shd w:val="clear" w:color="auto" w:fill="auto"/>
        <w:ind w:left="300" w:firstLine="720"/>
        <w:jc w:val="both"/>
      </w:pPr>
      <w:r>
        <w:t>-выписку из приказа директора</w:t>
      </w:r>
      <w:r w:rsidR="00D573B9">
        <w:t xml:space="preserve"> о зачислении в порядке перевода;</w:t>
      </w:r>
    </w:p>
    <w:p w:rsidR="00E62E92" w:rsidRDefault="00D573B9">
      <w:pPr>
        <w:pStyle w:val="20"/>
        <w:shd w:val="clear" w:color="auto" w:fill="auto"/>
        <w:ind w:left="300" w:right="160" w:firstLine="720"/>
        <w:jc w:val="both"/>
      </w:pPr>
      <w:r>
        <w:t>-копию протокола Аттестационной комиссии, принявшей решение о возможности перевода, с перечнем перезачтенных дисциплин и перечнем дисциплин, по которым обучающийся должен ликвидировать задолженность;</w:t>
      </w:r>
    </w:p>
    <w:p w:rsidR="00E62E92" w:rsidRDefault="007931C8">
      <w:pPr>
        <w:pStyle w:val="20"/>
        <w:shd w:val="clear" w:color="auto" w:fill="auto"/>
        <w:ind w:left="300" w:right="160" w:firstLine="720"/>
        <w:jc w:val="both"/>
      </w:pPr>
      <w:r>
        <w:t>-справку</w:t>
      </w:r>
      <w:r w:rsidR="00D573B9">
        <w:t xml:space="preserve"> о результатах аттестации при ликвидации задолженности по соответствующей дисциплине;</w:t>
      </w:r>
    </w:p>
    <w:p w:rsidR="00E62E92" w:rsidRDefault="00D573B9">
      <w:pPr>
        <w:pStyle w:val="20"/>
        <w:shd w:val="clear" w:color="auto" w:fill="auto"/>
        <w:ind w:left="300" w:right="160" w:firstLine="720"/>
        <w:jc w:val="both"/>
      </w:pPr>
      <w:r>
        <w:t>-договор, если зачисление осуществляется на места, финансируемые за счет средств обучающегося, других физических или юридических лиц, а также при зачислении на места</w:t>
      </w:r>
      <w:r>
        <w:rPr>
          <w:rStyle w:val="23"/>
        </w:rPr>
        <w:t xml:space="preserve">, </w:t>
      </w:r>
      <w:r>
        <w:t>финансируемые из средств бюджета.</w:t>
      </w:r>
    </w:p>
    <w:p w:rsidR="00E62E92" w:rsidRDefault="00D573B9">
      <w:pPr>
        <w:pStyle w:val="20"/>
        <w:shd w:val="clear" w:color="auto" w:fill="auto"/>
        <w:ind w:left="300" w:right="160" w:firstLine="720"/>
        <w:jc w:val="both"/>
      </w:pPr>
      <w:r>
        <w:t xml:space="preserve">Переведенный (восстановленный) обязан предоставить полный комплект </w:t>
      </w:r>
      <w:r>
        <w:lastRenderedPageBreak/>
        <w:t>перечисленных документов для формирования личного дела не поз</w:t>
      </w:r>
      <w:r w:rsidR="007931C8">
        <w:t xml:space="preserve">днее 2 месяцев с начала даты открытия соответствующего курса </w:t>
      </w:r>
      <w:r>
        <w:t>, на который он был восстановл</w:t>
      </w:r>
      <w:r w:rsidR="007931C8">
        <w:t>ен (зачислен). Зач</w:t>
      </w:r>
    </w:p>
    <w:p w:rsidR="00E62E92" w:rsidRDefault="00E62E92">
      <w:pPr>
        <w:framePr w:w="9797" w:wrap="notBeside" w:vAnchor="text" w:hAnchor="text" w:xAlign="center" w:y="1"/>
        <w:rPr>
          <w:sz w:val="2"/>
          <w:szCs w:val="2"/>
        </w:rPr>
      </w:pPr>
    </w:p>
    <w:p w:rsidR="00E62E92" w:rsidRDefault="00E62E92" w:rsidP="007931C8">
      <w:pPr>
        <w:pStyle w:val="20"/>
        <w:shd w:val="clear" w:color="auto" w:fill="auto"/>
        <w:spacing w:before="189"/>
        <w:ind w:right="160" w:firstLine="0"/>
        <w:jc w:val="both"/>
      </w:pPr>
    </w:p>
    <w:p w:rsidR="00E62E92" w:rsidRDefault="00D573B9">
      <w:pPr>
        <w:pStyle w:val="22"/>
        <w:keepNext/>
        <w:keepLines/>
        <w:numPr>
          <w:ilvl w:val="0"/>
          <w:numId w:val="2"/>
        </w:numPr>
        <w:shd w:val="clear" w:color="auto" w:fill="auto"/>
        <w:tabs>
          <w:tab w:val="left" w:pos="2830"/>
        </w:tabs>
        <w:spacing w:before="0" w:after="244" w:line="278" w:lineRule="exact"/>
        <w:ind w:left="3080" w:right="2320" w:hanging="620"/>
        <w:jc w:val="left"/>
      </w:pPr>
      <w:bookmarkStart w:id="2" w:name="bookmark1"/>
      <w:r>
        <w:t xml:space="preserve">Зачисление в порядке восстановления лиц, ранее обучавшихся в </w:t>
      </w:r>
      <w:bookmarkEnd w:id="2"/>
      <w:r w:rsidR="007931C8">
        <w:t xml:space="preserve"> ГБУДПО «НПЦ «Уралмедсоцэкономпроблем»</w:t>
      </w:r>
    </w:p>
    <w:p w:rsidR="00E62E92" w:rsidRDefault="00D573B9" w:rsidP="00E84A06">
      <w:pPr>
        <w:pStyle w:val="20"/>
        <w:numPr>
          <w:ilvl w:val="0"/>
          <w:numId w:val="6"/>
        </w:numPr>
        <w:shd w:val="clear" w:color="auto" w:fill="auto"/>
        <w:tabs>
          <w:tab w:val="left" w:pos="1621"/>
        </w:tabs>
        <w:ind w:left="300" w:right="160" w:firstLine="840"/>
        <w:jc w:val="both"/>
      </w:pPr>
      <w:r>
        <w:t>Л</w:t>
      </w:r>
      <w:r w:rsidR="007931C8">
        <w:t>ица, отчисленные из НПЦ</w:t>
      </w:r>
      <w:r>
        <w:t xml:space="preserve"> по уважительной причине или по собственному желанию, имеют право на восстановление в течение только пяти лет при наличии вакантн</w:t>
      </w:r>
      <w:r w:rsidR="00E84A06">
        <w:t>ых мест</w:t>
      </w:r>
      <w:r>
        <w:t>. При этом сохраняется право на форму и основу обучения (на места, финан</w:t>
      </w:r>
      <w:r w:rsidR="00E84A06">
        <w:t>сируемые из средств областного</w:t>
      </w:r>
      <w:r>
        <w:t xml:space="preserve"> бюджета, или места, с полным возмещением затрат обучающимся), по которым обучающийся обучался до отчисления, или на другую форму и основу обучения - по желанию обучающегося, но не ранее, чем через 6 месяцев после отчисления.</w:t>
      </w:r>
    </w:p>
    <w:p w:rsidR="00E62E92" w:rsidRDefault="00D573B9">
      <w:pPr>
        <w:pStyle w:val="20"/>
        <w:numPr>
          <w:ilvl w:val="0"/>
          <w:numId w:val="6"/>
        </w:numPr>
        <w:shd w:val="clear" w:color="auto" w:fill="auto"/>
        <w:tabs>
          <w:tab w:val="left" w:pos="1592"/>
        </w:tabs>
        <w:ind w:left="300" w:right="160" w:firstLine="720"/>
        <w:jc w:val="both"/>
      </w:pPr>
      <w:r>
        <w:t>Восстанавливаемый обязан представить зая</w:t>
      </w:r>
      <w:r w:rsidR="00E84A06">
        <w:t>вление на имя директора</w:t>
      </w:r>
      <w:r>
        <w:t xml:space="preserve"> </w:t>
      </w:r>
      <w:r w:rsidR="00E84A06">
        <w:t>НПЦ</w:t>
      </w:r>
      <w:r>
        <w:t xml:space="preserve"> Восстановление в</w:t>
      </w:r>
      <w:r w:rsidR="00E84A06">
        <w:t xml:space="preserve">озможно только </w:t>
      </w:r>
      <w:r>
        <w:t xml:space="preserve"> в соответствии с графиком учебного</w:t>
      </w:r>
      <w:r w:rsidR="00E84A06">
        <w:t xml:space="preserve"> процесса по соответствующей дополнительной профессиональной программе</w:t>
      </w:r>
      <w:r>
        <w:t xml:space="preserve">. </w:t>
      </w:r>
      <w:r w:rsidR="00E84A06">
        <w:t>Заявление визируется заместителем директора по учебной работе .</w:t>
      </w:r>
      <w:r>
        <w:t xml:space="preserve"> Лица, отчисленные по состоянию здоровья, кроме заявления, должны при восстановлении представить также заключение клинико-экспертной комиссии государственных или муниципальных лечебно-профилактических учреждений здравоохранения по месту их постоянного наблюдения о возможности продолжения обучения</w:t>
      </w:r>
      <w:r w:rsidR="00E84A06">
        <w:t>. Заявление с резолюцией директора</w:t>
      </w:r>
      <w:r>
        <w:t xml:space="preserve"> передается в аттестационную комиссию.</w:t>
      </w:r>
    </w:p>
    <w:p w:rsidR="00E62E92" w:rsidRDefault="00D573B9">
      <w:pPr>
        <w:pStyle w:val="20"/>
        <w:numPr>
          <w:ilvl w:val="0"/>
          <w:numId w:val="6"/>
        </w:numPr>
        <w:shd w:val="clear" w:color="auto" w:fill="auto"/>
        <w:tabs>
          <w:tab w:val="left" w:pos="1592"/>
        </w:tabs>
        <w:ind w:left="300" w:right="160" w:firstLine="720"/>
        <w:jc w:val="both"/>
      </w:pPr>
      <w:r>
        <w:t xml:space="preserve">Восстановление в число обучающихся производится приказом </w:t>
      </w:r>
      <w:r w:rsidR="00E84A06">
        <w:t xml:space="preserve">директора </w:t>
      </w:r>
      <w:r>
        <w:t xml:space="preserve"> на основании итогов аттестации</w:t>
      </w:r>
      <w:r w:rsidR="00E84A06">
        <w:t>. Проект приказа готовит юрист НПЦ</w:t>
      </w:r>
      <w:r>
        <w:t>, в приказе ук</w:t>
      </w:r>
      <w:r w:rsidR="00E84A06">
        <w:t xml:space="preserve">азывается дата </w:t>
      </w:r>
      <w:r>
        <w:t>, с которой обуча</w:t>
      </w:r>
      <w:r w:rsidR="00E84A06">
        <w:t>ющийся обязан приступить к обучению</w:t>
      </w:r>
      <w:r>
        <w:t xml:space="preserve">. Рассмотрение документов Аттестационной комиссией производится в срок не более 2 недель с момента подписания заявления </w:t>
      </w:r>
      <w:r w:rsidR="00E84A06">
        <w:t>ди</w:t>
      </w:r>
      <w:r>
        <w:t>ректором.</w:t>
      </w:r>
    </w:p>
    <w:p w:rsidR="00E62E92" w:rsidRDefault="00D573B9" w:rsidP="00DD5E69">
      <w:pPr>
        <w:pStyle w:val="20"/>
        <w:numPr>
          <w:ilvl w:val="0"/>
          <w:numId w:val="6"/>
        </w:numPr>
        <w:shd w:val="clear" w:color="auto" w:fill="auto"/>
        <w:tabs>
          <w:tab w:val="left" w:pos="1496"/>
        </w:tabs>
        <w:ind w:left="300" w:right="160" w:firstLine="720"/>
        <w:jc w:val="both"/>
      </w:pPr>
      <w:r>
        <w:t>На основании протокола Аттестационной комиссии, содержащегося в нем перечня подлежащих пер</w:t>
      </w:r>
      <w:r w:rsidR="00DD5E69">
        <w:t xml:space="preserve">езачету дисциплин </w:t>
      </w:r>
      <w:r>
        <w:t>, утвержденного перечня дисциплин, по которым необходимо ликвидиров</w:t>
      </w:r>
      <w:r w:rsidR="00DD5E69">
        <w:t>ать задолженность заместитель директора по учебной работе  вносит в журнал</w:t>
      </w:r>
      <w:r>
        <w:t xml:space="preserve"> перезачтенные дисциплины, с указанием количества часов и аттестационных отметок (оценка, или «заче</w:t>
      </w:r>
      <w:r w:rsidR="00DD5E69">
        <w:t xml:space="preserve">т») по ним. </w:t>
      </w:r>
    </w:p>
    <w:p w:rsidR="00E62E92" w:rsidRDefault="00D573B9">
      <w:pPr>
        <w:pStyle w:val="20"/>
        <w:numPr>
          <w:ilvl w:val="0"/>
          <w:numId w:val="6"/>
        </w:numPr>
        <w:shd w:val="clear" w:color="auto" w:fill="auto"/>
        <w:tabs>
          <w:tab w:val="left" w:pos="1592"/>
        </w:tabs>
        <w:ind w:left="300" w:right="160" w:firstLine="720"/>
        <w:jc w:val="both"/>
      </w:pPr>
      <w:r>
        <w:t>Решение вопроса о зачислении в порядке восстановления на места, финан</w:t>
      </w:r>
      <w:r w:rsidR="00DD5E69">
        <w:t>сируемые из средств областного</w:t>
      </w:r>
      <w:r>
        <w:t xml:space="preserve"> бюджета, принимается </w:t>
      </w:r>
      <w:r w:rsidR="00DD5E69">
        <w:t>директором (заместителем директора</w:t>
      </w:r>
    </w:p>
    <w:p w:rsidR="00E62E92" w:rsidRDefault="00E62E92">
      <w:pPr>
        <w:framePr w:w="9797" w:wrap="notBeside" w:vAnchor="text" w:hAnchor="text" w:xAlign="center" w:y="1"/>
        <w:rPr>
          <w:sz w:val="2"/>
          <w:szCs w:val="2"/>
        </w:rPr>
      </w:pPr>
    </w:p>
    <w:p w:rsidR="00E62E92" w:rsidRDefault="00D573B9" w:rsidP="00DD5E69">
      <w:pPr>
        <w:pStyle w:val="20"/>
        <w:shd w:val="clear" w:color="auto" w:fill="auto"/>
        <w:spacing w:before="249"/>
        <w:ind w:right="160" w:firstLine="300"/>
        <w:jc w:val="both"/>
      </w:pPr>
      <w:r>
        <w:t>по учебной работе) при условии наличия вакантных мест, с учетом рекомендаций аттестационной комиссии.</w:t>
      </w:r>
    </w:p>
    <w:p w:rsidR="00E62E92" w:rsidRDefault="00D573B9">
      <w:pPr>
        <w:pStyle w:val="20"/>
        <w:numPr>
          <w:ilvl w:val="0"/>
          <w:numId w:val="6"/>
        </w:numPr>
        <w:shd w:val="clear" w:color="auto" w:fill="auto"/>
        <w:tabs>
          <w:tab w:val="left" w:pos="1526"/>
        </w:tabs>
        <w:ind w:left="300" w:right="160" w:firstLine="720"/>
        <w:jc w:val="both"/>
      </w:pPr>
      <w:r>
        <w:t xml:space="preserve">Решение вопроса о зачислении в порядке восстановления на платной (контрактной) основе принимается </w:t>
      </w:r>
      <w:r w:rsidR="00DD5E69">
        <w:t>директором (заместителем директора</w:t>
      </w:r>
      <w:r>
        <w:t xml:space="preserve"> по учебной работе) на основании документ</w:t>
      </w:r>
      <w:r w:rsidR="00DD5E69">
        <w:t>ов, представленных в НПЦ</w:t>
      </w:r>
      <w:r>
        <w:t xml:space="preserve"> восстанавливаемым, заключения договора и внесения платы за обучение.</w:t>
      </w:r>
    </w:p>
    <w:p w:rsidR="00E62E92" w:rsidRDefault="00D573B9">
      <w:pPr>
        <w:pStyle w:val="20"/>
        <w:numPr>
          <w:ilvl w:val="0"/>
          <w:numId w:val="6"/>
        </w:numPr>
        <w:shd w:val="clear" w:color="auto" w:fill="auto"/>
        <w:tabs>
          <w:tab w:val="left" w:pos="1526"/>
        </w:tabs>
        <w:spacing w:after="533"/>
        <w:ind w:left="300" w:right="160" w:firstLine="720"/>
        <w:jc w:val="both"/>
      </w:pPr>
      <w:r>
        <w:t>При восстановлении новое</w:t>
      </w:r>
      <w:r w:rsidR="00DD5E69">
        <w:t xml:space="preserve"> личное дело не заводится. </w:t>
      </w:r>
    </w:p>
    <w:p w:rsidR="00E62E92" w:rsidRDefault="00D573B9">
      <w:pPr>
        <w:pStyle w:val="22"/>
        <w:keepNext/>
        <w:keepLines/>
        <w:numPr>
          <w:ilvl w:val="0"/>
          <w:numId w:val="2"/>
        </w:numPr>
        <w:shd w:val="clear" w:color="auto" w:fill="auto"/>
        <w:tabs>
          <w:tab w:val="left" w:pos="1306"/>
        </w:tabs>
        <w:spacing w:before="0" w:after="128" w:line="283" w:lineRule="exact"/>
        <w:ind w:left="2000" w:right="160" w:hanging="1160"/>
        <w:jc w:val="left"/>
      </w:pPr>
      <w:bookmarkStart w:id="3" w:name="bookmark2"/>
      <w:r>
        <w:t xml:space="preserve">Зачисление в порядке перевода </w:t>
      </w:r>
      <w:r w:rsidR="0004066A">
        <w:t xml:space="preserve">в ГБУДПО «НПЦ «Уралмедсоцэкономпроблем» </w:t>
      </w:r>
      <w:r>
        <w:t xml:space="preserve"> обучающихся из другой образовательной организации</w:t>
      </w:r>
      <w:bookmarkEnd w:id="3"/>
    </w:p>
    <w:p w:rsidR="00E62E92" w:rsidRDefault="0004066A">
      <w:pPr>
        <w:pStyle w:val="20"/>
        <w:numPr>
          <w:ilvl w:val="0"/>
          <w:numId w:val="7"/>
        </w:numPr>
        <w:shd w:val="clear" w:color="auto" w:fill="auto"/>
        <w:tabs>
          <w:tab w:val="left" w:pos="1526"/>
        </w:tabs>
        <w:ind w:left="300" w:right="160" w:firstLine="720"/>
        <w:jc w:val="both"/>
      </w:pPr>
      <w:r>
        <w:t>Право перевода в НПЦ</w:t>
      </w:r>
      <w:r w:rsidR="00D573B9">
        <w:t xml:space="preserve"> для продолжения образования имеют обучающиеся государственных или негосударственных образовательных организаций, имеющие образование, требуемое для освоения соответствующей </w:t>
      </w:r>
      <w:r>
        <w:t>дополнительной профессиональной</w:t>
      </w:r>
      <w:r w:rsidR="00D573B9">
        <w:t>образовательной программы (в том числе при п</w:t>
      </w:r>
      <w:r>
        <w:t>олучении его за рубежом) .</w:t>
      </w:r>
      <w:r w:rsidR="00D573B9">
        <w:t xml:space="preserve"> Возможность перевода </w:t>
      </w:r>
      <w:r>
        <w:t>в НПЦ</w:t>
      </w:r>
      <w:r w:rsidR="00D573B9">
        <w:t xml:space="preserve"> лиц, обучающихся в зарубежном образовательном учреждении ВО, рассматривается только по представлению в университет документов об образовании, прошедших нострификацию.</w:t>
      </w:r>
    </w:p>
    <w:p w:rsidR="00E62E92" w:rsidRDefault="00D573B9">
      <w:pPr>
        <w:pStyle w:val="20"/>
        <w:numPr>
          <w:ilvl w:val="0"/>
          <w:numId w:val="7"/>
        </w:numPr>
        <w:shd w:val="clear" w:color="auto" w:fill="auto"/>
        <w:tabs>
          <w:tab w:val="left" w:pos="1526"/>
        </w:tabs>
        <w:ind w:left="300" w:right="160" w:firstLine="720"/>
        <w:jc w:val="both"/>
      </w:pPr>
      <w:r>
        <w:lastRenderedPageBreak/>
        <w:t>Перевод на обучение за счет бюджетных ассигнований осуществляется если обуч</w:t>
      </w:r>
      <w:r w:rsidR="0004066A">
        <w:t>ение по соответствующей дополнительной профессиональной образовательной программе</w:t>
      </w:r>
      <w:r>
        <w:t xml:space="preserve"> не является получением второго либо последующего образовании</w:t>
      </w:r>
      <w:r w:rsidR="0004066A">
        <w:t>. Обучающиеся, получающие дополнительное</w:t>
      </w:r>
      <w:r>
        <w:t xml:space="preserve"> образование впервые, мо</w:t>
      </w:r>
      <w:r w:rsidR="0004066A">
        <w:t>гут быть зачислены в  НПЦ</w:t>
      </w:r>
      <w:r>
        <w:t xml:space="preserve"> в порядке перевода из другой образовательной организации как на места, финансируе</w:t>
      </w:r>
      <w:r w:rsidR="0004066A">
        <w:t>мые за счет средств областного</w:t>
      </w:r>
      <w:r>
        <w:t xml:space="preserve"> бюджета, так и на платной (договорной) основе при услови</w:t>
      </w:r>
      <w:r w:rsidR="0004066A">
        <w:t xml:space="preserve">и наличия </w:t>
      </w:r>
      <w:r>
        <w:t>вакантных мест.</w:t>
      </w:r>
    </w:p>
    <w:p w:rsidR="00E62E92" w:rsidRDefault="00D573B9">
      <w:pPr>
        <w:pStyle w:val="20"/>
        <w:numPr>
          <w:ilvl w:val="0"/>
          <w:numId w:val="7"/>
        </w:numPr>
        <w:shd w:val="clear" w:color="auto" w:fill="auto"/>
        <w:tabs>
          <w:tab w:val="left" w:pos="1526"/>
        </w:tabs>
        <w:ind w:left="300" w:right="160" w:firstLine="720"/>
        <w:jc w:val="both"/>
      </w:pPr>
      <w:r>
        <w:t>Количество мест для перевода, финансируемых за счет с</w:t>
      </w:r>
      <w:r w:rsidR="00567ED6">
        <w:t xml:space="preserve">редств областного </w:t>
      </w:r>
      <w:r>
        <w:t>бюджета, определяется разницей между контрольными цифрами соответствующего года приема и фактическим числом обуч</w:t>
      </w:r>
      <w:r w:rsidR="007B36AE">
        <w:t>ающихся  по соответствующей дополнител</w:t>
      </w:r>
      <w:r w:rsidR="0072289A">
        <w:t>ь</w:t>
      </w:r>
      <w:r w:rsidR="007B36AE">
        <w:t>ной профессиональной образовательной программе</w:t>
      </w:r>
      <w:r>
        <w:t>.</w:t>
      </w:r>
    </w:p>
    <w:p w:rsidR="00E62E92" w:rsidRDefault="00D573B9">
      <w:pPr>
        <w:pStyle w:val="20"/>
        <w:numPr>
          <w:ilvl w:val="0"/>
          <w:numId w:val="7"/>
        </w:numPr>
        <w:shd w:val="clear" w:color="auto" w:fill="auto"/>
        <w:tabs>
          <w:tab w:val="left" w:pos="1526"/>
        </w:tabs>
        <w:ind w:left="300" w:right="160" w:firstLine="720"/>
        <w:jc w:val="both"/>
      </w:pPr>
      <w:r>
        <w:t>При переводе на места, финан</w:t>
      </w:r>
      <w:r w:rsidR="0072289A">
        <w:t>сируемые из средств областного</w:t>
      </w:r>
      <w:r>
        <w:t xml:space="preserve"> бюджета, общая продолжительность обучения не должна превышать срока, уста</w:t>
      </w:r>
      <w:r w:rsidR="0072289A">
        <w:t>новленного для освоения дополнительной профессиональной</w:t>
      </w:r>
      <w:r>
        <w:t xml:space="preserve"> образовательной программы (с учетом формы обуче</w:t>
      </w:r>
      <w:r w:rsidR="0072289A">
        <w:t>ния)</w:t>
      </w:r>
      <w:r>
        <w:t>. Исключения могут быть допущены только для определенных категорий г</w:t>
      </w:r>
      <w:r w:rsidR="0072289A">
        <w:t>раждан (беженцы</w:t>
      </w:r>
      <w:r>
        <w:t>, лица, пострадавшие в катастрофах и др.).</w:t>
      </w:r>
    </w:p>
    <w:p w:rsidR="00E62E92" w:rsidRDefault="00D573B9">
      <w:pPr>
        <w:pStyle w:val="20"/>
        <w:numPr>
          <w:ilvl w:val="0"/>
          <w:numId w:val="7"/>
        </w:numPr>
        <w:shd w:val="clear" w:color="auto" w:fill="auto"/>
        <w:tabs>
          <w:tab w:val="left" w:pos="1526"/>
        </w:tabs>
        <w:ind w:left="300" w:right="160" w:firstLine="720"/>
        <w:jc w:val="both"/>
      </w:pPr>
      <w:r>
        <w:t xml:space="preserve">Перевод обучающихся, за исключением перевода из образовательных организаций, с которыми заключен договор о сетевой форме реализации образовательной программы, допускается не ранее чем после прохождения первой промежуточной аттестации в исходной организации. Перевод обучающихся по </w:t>
      </w:r>
      <w:r w:rsidR="0072289A">
        <w:t xml:space="preserve">дополнительной </w:t>
      </w:r>
      <w:r>
        <w:t xml:space="preserve">образовательной программе с использованием сетевой формы реализации допускается в любое время, предусмотренное указанной </w:t>
      </w:r>
      <w:r w:rsidR="0072289A">
        <w:t>Д</w:t>
      </w:r>
      <w:r>
        <w:t>ОП.</w:t>
      </w:r>
    </w:p>
    <w:p w:rsidR="00E62E92" w:rsidRDefault="00D573B9">
      <w:pPr>
        <w:pStyle w:val="20"/>
        <w:numPr>
          <w:ilvl w:val="0"/>
          <w:numId w:val="7"/>
        </w:numPr>
        <w:shd w:val="clear" w:color="auto" w:fill="auto"/>
        <w:tabs>
          <w:tab w:val="left" w:pos="1526"/>
        </w:tabs>
        <w:ind w:left="300" w:right="160" w:firstLine="720"/>
        <w:jc w:val="both"/>
      </w:pPr>
      <w:r>
        <w:t>Для принятия решения о во</w:t>
      </w:r>
      <w:r w:rsidR="00994511">
        <w:t>зможности перевода в НПЦ</w:t>
      </w:r>
      <w:r>
        <w:t xml:space="preserve"> из другой образовательной организации обучающий</w:t>
      </w:r>
      <w:r w:rsidR="00994511">
        <w:t>ся обязан представить в  Аттестационную</w:t>
      </w:r>
      <w:r>
        <w:t xml:space="preserve"> комиссию в</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D573B9">
      <w:pPr>
        <w:pStyle w:val="20"/>
        <w:shd w:val="clear" w:color="auto" w:fill="auto"/>
        <w:spacing w:before="254"/>
        <w:ind w:left="300" w:right="160" w:firstLine="0"/>
        <w:jc w:val="both"/>
      </w:pPr>
      <w:r>
        <w:t xml:space="preserve">период ее работы, устанавливаемый приказом </w:t>
      </w:r>
      <w:r w:rsidR="00994511">
        <w:t>ди</w:t>
      </w:r>
      <w:r>
        <w:t>ректора текущего года следующие документы:</w:t>
      </w:r>
    </w:p>
    <w:p w:rsidR="00E62E92" w:rsidRDefault="00D573B9">
      <w:pPr>
        <w:pStyle w:val="20"/>
        <w:numPr>
          <w:ilvl w:val="0"/>
          <w:numId w:val="4"/>
        </w:numPr>
        <w:shd w:val="clear" w:color="auto" w:fill="auto"/>
        <w:tabs>
          <w:tab w:val="left" w:pos="1431"/>
        </w:tabs>
        <w:ind w:left="300" w:right="160" w:firstLine="860"/>
        <w:jc w:val="both"/>
      </w:pPr>
      <w:r>
        <w:t xml:space="preserve">личное заявление обучающегося на имя </w:t>
      </w:r>
      <w:r w:rsidR="00994511">
        <w:t>директора НПЦ</w:t>
      </w:r>
      <w:r>
        <w:t xml:space="preserve"> о приеме в порядке перевода; при переводе на обучение за счет бюджетных ассигнований в заявлении о переводе фиксируется с заверением личной подписью поступающего факт, что настоящ</w:t>
      </w:r>
      <w:r w:rsidR="00994511">
        <w:t xml:space="preserve">ее обучение </w:t>
      </w:r>
      <w:r>
        <w:t xml:space="preserve"> является полу</w:t>
      </w:r>
      <w:r w:rsidR="00994511">
        <w:t xml:space="preserve">чением  дополнительного </w:t>
      </w:r>
      <w:r>
        <w:t>образования</w:t>
      </w:r>
      <w:r w:rsidR="00994511">
        <w:t xml:space="preserve"> –повышения квалификации или профессиональной переподготовки</w:t>
      </w:r>
      <w:r>
        <w:t>;</w:t>
      </w:r>
    </w:p>
    <w:p w:rsidR="00E62E92" w:rsidRDefault="00D573B9">
      <w:pPr>
        <w:pStyle w:val="20"/>
        <w:numPr>
          <w:ilvl w:val="0"/>
          <w:numId w:val="4"/>
        </w:numPr>
        <w:shd w:val="clear" w:color="auto" w:fill="auto"/>
        <w:tabs>
          <w:tab w:val="left" w:pos="1431"/>
        </w:tabs>
        <w:ind w:left="300" w:right="160" w:firstLine="860"/>
        <w:jc w:val="both"/>
      </w:pPr>
      <w:r>
        <w:t xml:space="preserve">справку о периоде обучения в которой указывается уровень образования, на основе которого поступил обучающийся для освоения соответствующей </w:t>
      </w:r>
      <w:r w:rsidR="002C270D">
        <w:t>Д</w:t>
      </w:r>
      <w:r>
        <w:t>ОП, перечень и трудоемкость изученных учебных предметов, курсов, дисциплин, модулей (далее-учебные дисциплины) пройденных практик, выполненных научных исследований, оценки, выставленные исходной организац</w:t>
      </w:r>
      <w:r w:rsidR="002C270D">
        <w:t>ией при проведении текущей</w:t>
      </w:r>
      <w:r>
        <w:t xml:space="preserve"> аттестации</w:t>
      </w:r>
      <w:r w:rsidR="002C270D">
        <w:t xml:space="preserve"> </w:t>
      </w:r>
      <w:r>
        <w:t>;</w:t>
      </w:r>
    </w:p>
    <w:p w:rsidR="00E62E92" w:rsidRDefault="00D573B9">
      <w:pPr>
        <w:pStyle w:val="20"/>
        <w:numPr>
          <w:ilvl w:val="0"/>
          <w:numId w:val="4"/>
        </w:numPr>
        <w:shd w:val="clear" w:color="auto" w:fill="auto"/>
        <w:tabs>
          <w:tab w:val="left" w:pos="1431"/>
        </w:tabs>
        <w:ind w:left="300" w:right="160" w:firstLine="860"/>
        <w:jc w:val="both"/>
      </w:pPr>
      <w:r>
        <w:t>по усмотрению обучающегося могут быть представлены другие документы, подтверждающие его образовательные достижения</w:t>
      </w:r>
    </w:p>
    <w:p w:rsidR="00E62E92" w:rsidRDefault="00D573B9">
      <w:pPr>
        <w:pStyle w:val="20"/>
        <w:numPr>
          <w:ilvl w:val="0"/>
          <w:numId w:val="7"/>
        </w:numPr>
        <w:shd w:val="clear" w:color="auto" w:fill="auto"/>
        <w:tabs>
          <w:tab w:val="left" w:pos="1486"/>
        </w:tabs>
        <w:ind w:left="300" w:right="160" w:firstLine="720"/>
        <w:jc w:val="both"/>
      </w:pPr>
      <w:r>
        <w:t>На основании заявления о переводе Аттестационная комиссия не позднее 14 календарных дней со дня подачи заявления в соответствии с настоящим Положением оценивает полученные документы на предмет соответствия обучающегося требованиям, предусмотренным настоящим Положением</w:t>
      </w:r>
    </w:p>
    <w:p w:rsidR="00E62E92" w:rsidRDefault="00D573B9">
      <w:pPr>
        <w:pStyle w:val="20"/>
        <w:numPr>
          <w:ilvl w:val="0"/>
          <w:numId w:val="7"/>
        </w:numPr>
        <w:shd w:val="clear" w:color="auto" w:fill="auto"/>
        <w:tabs>
          <w:tab w:val="left" w:pos="1491"/>
        </w:tabs>
        <w:ind w:left="300" w:right="160" w:firstLine="720"/>
        <w:jc w:val="both"/>
      </w:pPr>
      <w:r>
        <w:t>В случае, если заявлений о переводе подано больше количества вакантных мест для перевода, зачисление обучающихся производится на конкурсной основе с целью определения лиц, наиболее подготовленных для продолжения образования. Основанием конкурсного отбора являются результаты рассмотрения аттестационной комиссией представленных поступающими документов. При равных результатах аттестации преимущественное право получают лица, обучавшиеся по той же специальности, имеющие уважительные причины для перевода. При прочих равных условиях основанием для принятия решения о переводе конкретного поступающего являются результаты собес</w:t>
      </w:r>
      <w:r w:rsidR="002C270D">
        <w:t>едования по одной ДОП</w:t>
      </w:r>
      <w:r>
        <w:t>, которое проводит Аттестационная комиссия. По результатам конкурсного отбора Аттестационная комиссия принимает решение либо о зачислении на вакантные места для перевода обучающихся, наиболее подготовленных к освоению соответст</w:t>
      </w:r>
      <w:r w:rsidR="002C270D">
        <w:t>вующей ДОП</w:t>
      </w:r>
      <w:r>
        <w:t xml:space="preserve">, либо решение об отказе в зачислении в отношении лиц, не прошедших по результатам конкурсного </w:t>
      </w:r>
      <w:r>
        <w:lastRenderedPageBreak/>
        <w:t>отбора.</w:t>
      </w:r>
    </w:p>
    <w:p w:rsidR="00E62E92" w:rsidRDefault="00D573B9">
      <w:pPr>
        <w:pStyle w:val="20"/>
        <w:numPr>
          <w:ilvl w:val="0"/>
          <w:numId w:val="7"/>
        </w:numPr>
        <w:shd w:val="clear" w:color="auto" w:fill="auto"/>
        <w:tabs>
          <w:tab w:val="left" w:pos="1496"/>
        </w:tabs>
        <w:ind w:left="300" w:right="160" w:firstLine="720"/>
        <w:jc w:val="both"/>
      </w:pPr>
      <w:r>
        <w:t>Зачисление в порядк</w:t>
      </w:r>
      <w:r w:rsidR="00B71E3F">
        <w:t>е перевода допускается на все ДОП согласно календарному плану.</w:t>
      </w:r>
      <w:r>
        <w:t xml:space="preserve"> Д</w:t>
      </w:r>
      <w:r w:rsidR="00B71E3F">
        <w:t xml:space="preserve">ля определения периода </w:t>
      </w:r>
      <w:r>
        <w:t>, с которого обучающийся может быть допущен к обучению в случае перевода, Аттестационная комиссия определяет перечень изученных дисциплин, пройденных практик, выполненных научных исследований, которые в случае перевода обучающегося будут перезачтены, а также устанавливает перечень дисциплин, практик, по которым необходима переаттестация (ликвидация задолженности), о чем в протокол заседания Аттест</w:t>
      </w:r>
      <w:r w:rsidR="00B71E3F">
        <w:t xml:space="preserve">ационной комиссии </w:t>
      </w:r>
      <w:r>
        <w:t xml:space="preserve"> вносятся соответствующие записи.</w:t>
      </w:r>
    </w:p>
    <w:p w:rsidR="00E62E92" w:rsidRDefault="00D573B9">
      <w:pPr>
        <w:pStyle w:val="20"/>
        <w:numPr>
          <w:ilvl w:val="0"/>
          <w:numId w:val="7"/>
        </w:numPr>
        <w:shd w:val="clear" w:color="auto" w:fill="auto"/>
        <w:tabs>
          <w:tab w:val="left" w:pos="1649"/>
        </w:tabs>
        <w:ind w:left="300" w:right="160" w:firstLine="720"/>
        <w:jc w:val="both"/>
      </w:pPr>
      <w:r>
        <w:t>Перевод обучающ</w:t>
      </w:r>
      <w:r w:rsidR="00B71E3F">
        <w:t>егося возможен на ту же дополнительную</w:t>
      </w:r>
      <w:r>
        <w:t xml:space="preserve"> образовательную программу, по которой он обучался в другой образовательной организации, с возможностью дальнейшего перехода на обучение по другой специальности в соответствии с разделом 8 настоящего Положения.</w:t>
      </w:r>
    </w:p>
    <w:p w:rsidR="00E62E92" w:rsidRDefault="00B71E3F">
      <w:pPr>
        <w:pStyle w:val="20"/>
        <w:numPr>
          <w:ilvl w:val="0"/>
          <w:numId w:val="7"/>
        </w:numPr>
        <w:shd w:val="clear" w:color="auto" w:fill="auto"/>
        <w:tabs>
          <w:tab w:val="left" w:pos="1649"/>
        </w:tabs>
        <w:ind w:left="300" w:right="160" w:firstLine="720"/>
        <w:jc w:val="both"/>
      </w:pPr>
      <w:r>
        <w:t>При переводе в НПЦ</w:t>
      </w:r>
      <w:r w:rsidR="00D573B9">
        <w:t xml:space="preserve"> обучающихся из другой образовательной организации, </w:t>
      </w:r>
      <w:r>
        <w:t>при определении  даты и ДПО ,  по которы</w:t>
      </w:r>
      <w:r w:rsidR="00D573B9">
        <w:t>м обучающийся продолжит обучение, презачету подлежат:</w:t>
      </w:r>
    </w:p>
    <w:p w:rsidR="00E62E92" w:rsidRDefault="00E62E92">
      <w:pPr>
        <w:framePr w:w="9797" w:wrap="notBeside" w:vAnchor="text" w:hAnchor="text" w:xAlign="center" w:y="1"/>
        <w:rPr>
          <w:sz w:val="2"/>
          <w:szCs w:val="2"/>
        </w:rPr>
      </w:pPr>
    </w:p>
    <w:p w:rsidR="00E62E92" w:rsidRDefault="00E62E92" w:rsidP="00B71E3F">
      <w:pPr>
        <w:pStyle w:val="20"/>
        <w:shd w:val="clear" w:color="auto" w:fill="auto"/>
        <w:tabs>
          <w:tab w:val="left" w:pos="1222"/>
        </w:tabs>
        <w:ind w:right="160" w:firstLine="0"/>
        <w:jc w:val="both"/>
      </w:pPr>
    </w:p>
    <w:p w:rsidR="00E62E92" w:rsidRDefault="00D573B9">
      <w:pPr>
        <w:pStyle w:val="20"/>
        <w:numPr>
          <w:ilvl w:val="0"/>
          <w:numId w:val="4"/>
        </w:numPr>
        <w:shd w:val="clear" w:color="auto" w:fill="auto"/>
        <w:tabs>
          <w:tab w:val="left" w:pos="1222"/>
        </w:tabs>
        <w:ind w:left="300" w:firstLine="720"/>
        <w:jc w:val="both"/>
      </w:pPr>
      <w:r>
        <w:t>все дисциплины вариативной части учебного плана исходной организации;</w:t>
      </w:r>
    </w:p>
    <w:p w:rsidR="00E62E92" w:rsidRDefault="00D573B9">
      <w:pPr>
        <w:pStyle w:val="20"/>
        <w:numPr>
          <w:ilvl w:val="0"/>
          <w:numId w:val="4"/>
        </w:numPr>
        <w:shd w:val="clear" w:color="auto" w:fill="auto"/>
        <w:tabs>
          <w:tab w:val="left" w:pos="1232"/>
        </w:tabs>
        <w:ind w:left="300" w:right="160" w:firstLine="720"/>
        <w:jc w:val="both"/>
      </w:pPr>
      <w:r>
        <w:t xml:space="preserve">дисциплины базовой части учебных планов совпадающие по названию и форме аттестации, а также не менее чем на 85% по общему </w:t>
      </w:r>
      <w:r w:rsidR="00B71E3F">
        <w:t>объему часов с учебным планом ДОП</w:t>
      </w:r>
      <w:r>
        <w:t>. В случае, когда названия дисциплин учебных планов не идентичны, но совпадают по смыслу, их содержание может быть уточнено в ходе собеседования с обучающимся и ознакомления с рабочими программами дисциплин исходной организации в том числе, размещенных на официальной сайте исходной организации. Аттестационная комиссия имеет право зачесть такую дисциплину по результатам собеседования.</w:t>
      </w:r>
    </w:p>
    <w:p w:rsidR="00E62E92" w:rsidRDefault="00D573B9">
      <w:pPr>
        <w:pStyle w:val="20"/>
        <w:numPr>
          <w:ilvl w:val="0"/>
          <w:numId w:val="4"/>
        </w:numPr>
        <w:shd w:val="clear" w:color="auto" w:fill="auto"/>
        <w:tabs>
          <w:tab w:val="left" w:pos="1222"/>
        </w:tabs>
        <w:ind w:left="300" w:right="160" w:firstLine="720"/>
        <w:jc w:val="both"/>
      </w:pPr>
      <w:r>
        <w:t>учебные и производственные практики перезачитываются при соответствии их названия, смысла, трудоемкости и с учетом мнения всех членов Аттестационной комиссии.</w:t>
      </w:r>
    </w:p>
    <w:p w:rsidR="00E62E92" w:rsidRDefault="00D573B9" w:rsidP="000F654A">
      <w:pPr>
        <w:pStyle w:val="20"/>
        <w:numPr>
          <w:ilvl w:val="0"/>
          <w:numId w:val="7"/>
        </w:numPr>
        <w:shd w:val="clear" w:color="auto" w:fill="auto"/>
        <w:tabs>
          <w:tab w:val="left" w:pos="1612"/>
        </w:tabs>
        <w:ind w:left="300" w:right="160" w:firstLine="720"/>
        <w:jc w:val="both"/>
      </w:pPr>
      <w:r>
        <w:t xml:space="preserve">При </w:t>
      </w:r>
      <w:r w:rsidR="00B71E3F">
        <w:t>переводе обучающегося на ту же ДОП</w:t>
      </w:r>
      <w:r>
        <w:t>, по которой он об</w:t>
      </w:r>
      <w:r w:rsidR="00B71E3F">
        <w:t>учался ранее, или родственную ДОП</w:t>
      </w:r>
      <w:r>
        <w:t xml:space="preserve"> разница в учебных планах специальностей в части, не предусмотренной пунктом 3.11, подлежит переаттестации. Сроки и форма переаттестации уста</w:t>
      </w:r>
      <w:r w:rsidR="00B71E3F">
        <w:t>навливаются заместителе директора по учебной работе</w:t>
      </w:r>
      <w:r>
        <w:t xml:space="preserve">, </w:t>
      </w:r>
      <w:r w:rsidR="000F654A">
        <w:t>но не позднее окончания даты, которая</w:t>
      </w:r>
      <w:r>
        <w:t xml:space="preserve"> определен</w:t>
      </w:r>
      <w:r w:rsidR="000F654A">
        <w:t>а</w:t>
      </w:r>
      <w:r>
        <w:t xml:space="preserve"> Аттестационной комиссией для про</w:t>
      </w:r>
      <w:r w:rsidR="000F654A">
        <w:t xml:space="preserve">должения обучения </w:t>
      </w:r>
    </w:p>
    <w:p w:rsidR="00E62E92" w:rsidRDefault="00D573B9">
      <w:pPr>
        <w:pStyle w:val="20"/>
        <w:numPr>
          <w:ilvl w:val="0"/>
          <w:numId w:val="7"/>
        </w:numPr>
        <w:shd w:val="clear" w:color="auto" w:fill="auto"/>
        <w:tabs>
          <w:tab w:val="left" w:pos="1612"/>
        </w:tabs>
        <w:ind w:left="300" w:right="160" w:firstLine="720"/>
        <w:jc w:val="both"/>
      </w:pPr>
      <w:r>
        <w:t>При положительном решении вопроса о переводе, обучающемуся в течение 5 календарных дней со дня принятия р</w:t>
      </w:r>
      <w:r w:rsidR="000F654A">
        <w:t>ешения о зачислении в НПЦ</w:t>
      </w:r>
      <w:r>
        <w:t xml:space="preserve"> выдается справка о переводе, в которой указывается уровень </w:t>
      </w:r>
      <w:r w:rsidR="000F654A">
        <w:t>дополнительного</w:t>
      </w:r>
      <w:r>
        <w:t xml:space="preserve"> образования, код и наименование специальности (направления подготовки), но которое обучающийся будет переведен. Справка о переводе подписывается </w:t>
      </w:r>
      <w:r w:rsidR="000F654A">
        <w:t xml:space="preserve">директором </w:t>
      </w:r>
      <w:r>
        <w:t xml:space="preserve"> и</w:t>
      </w:r>
      <w:r w:rsidR="000F654A">
        <w:t xml:space="preserve"> заверяется печатью НПЦ</w:t>
      </w:r>
      <w:r>
        <w:t>. К справке прилагается перечень изученных учебных дисциплин, пройденных практик, выполненных научных исследований, которые будут перезачтены (переаттестованы) обучающемуся при переводе.</w:t>
      </w:r>
    </w:p>
    <w:p w:rsidR="00E62E92" w:rsidRDefault="00D573B9">
      <w:pPr>
        <w:pStyle w:val="20"/>
        <w:numPr>
          <w:ilvl w:val="0"/>
          <w:numId w:val="7"/>
        </w:numPr>
        <w:shd w:val="clear" w:color="auto" w:fill="auto"/>
        <w:tabs>
          <w:tab w:val="left" w:pos="1612"/>
        </w:tabs>
        <w:ind w:left="300" w:right="160" w:firstLine="720"/>
        <w:jc w:val="both"/>
      </w:pPr>
      <w:r>
        <w:t>При переводе обучающегося, получающего образование за рубежом, отчисление его из исходной организации и предоставление соответствующих необхо</w:t>
      </w:r>
      <w:r w:rsidR="000F654A">
        <w:t>димых для перевода в НПЦ</w:t>
      </w:r>
      <w:r>
        <w:t xml:space="preserve"> документов осуществляется в соответствии </w:t>
      </w:r>
      <w:r>
        <w:rPr>
          <w:rStyle w:val="23"/>
        </w:rPr>
        <w:t xml:space="preserve">с </w:t>
      </w:r>
      <w:r>
        <w:t>пунктами 18 и 19 Порядка перевода обучающих в другую организацию осуществляющую образовательную деятельность по образовательным программам среднего</w:t>
      </w:r>
    </w:p>
    <w:p w:rsidR="00E62E92" w:rsidRDefault="00E62E92">
      <w:pPr>
        <w:framePr w:w="9797" w:wrap="notBeside" w:vAnchor="text" w:hAnchor="text" w:xAlign="center" w:y="1"/>
        <w:rPr>
          <w:sz w:val="2"/>
          <w:szCs w:val="2"/>
        </w:rPr>
      </w:pPr>
    </w:p>
    <w:p w:rsidR="00E62E92" w:rsidRDefault="00D573B9" w:rsidP="000F654A">
      <w:pPr>
        <w:pStyle w:val="20"/>
        <w:shd w:val="clear" w:color="auto" w:fill="auto"/>
        <w:spacing w:before="249"/>
        <w:ind w:left="300" w:right="160" w:firstLine="0"/>
        <w:jc w:val="both"/>
      </w:pPr>
      <w:r>
        <w:t>профессионального и (или) высшего образования, утвержденным Приказом Министерства образования и науки РФ от 10.02.2017 г. № 124.</w:t>
      </w:r>
    </w:p>
    <w:p w:rsidR="00E62E92" w:rsidRDefault="00D573B9">
      <w:pPr>
        <w:pStyle w:val="20"/>
        <w:numPr>
          <w:ilvl w:val="0"/>
          <w:numId w:val="7"/>
        </w:numPr>
        <w:shd w:val="clear" w:color="auto" w:fill="auto"/>
        <w:tabs>
          <w:tab w:val="left" w:pos="1606"/>
        </w:tabs>
        <w:ind w:left="300" w:right="160" w:firstLine="720"/>
        <w:jc w:val="both"/>
      </w:pPr>
      <w:r>
        <w:t xml:space="preserve">Приказ о зачислении обучающегося </w:t>
      </w:r>
      <w:r w:rsidR="000F654A">
        <w:t>в порядке перевода в НПЦ готовится юристом НПЦ</w:t>
      </w:r>
      <w:r>
        <w:t xml:space="preserve"> и издается </w:t>
      </w:r>
      <w:r w:rsidR="000F654A">
        <w:t>ди</w:t>
      </w:r>
      <w:r>
        <w:t>ректором после предоставления подлинника документа о предыдущем образовании и справки об обучении в исходной ор</w:t>
      </w:r>
      <w:r w:rsidR="000F654A">
        <w:t>ганизации.</w:t>
      </w:r>
    </w:p>
    <w:p w:rsidR="00E62E92" w:rsidRDefault="00D573B9">
      <w:pPr>
        <w:pStyle w:val="20"/>
        <w:numPr>
          <w:ilvl w:val="0"/>
          <w:numId w:val="7"/>
        </w:numPr>
        <w:shd w:val="clear" w:color="auto" w:fill="auto"/>
        <w:tabs>
          <w:tab w:val="left" w:pos="1611"/>
        </w:tabs>
        <w:ind w:left="300" w:right="160" w:firstLine="720"/>
        <w:jc w:val="both"/>
      </w:pPr>
      <w:r>
        <w:t>После получения от обучающегося всех вышеперечисленных документов для лиц, переводимых на обучение на места, финансируемые за счет средств федерального бюджета, в течение 5 рабочих дней издается приказ о зачислении в число обучающихся УГМУ. Приказ готовит соответствующий деканат.</w:t>
      </w:r>
    </w:p>
    <w:p w:rsidR="00E62E92" w:rsidRDefault="00D573B9">
      <w:pPr>
        <w:pStyle w:val="20"/>
        <w:numPr>
          <w:ilvl w:val="0"/>
          <w:numId w:val="7"/>
        </w:numPr>
        <w:shd w:val="clear" w:color="auto" w:fill="auto"/>
        <w:tabs>
          <w:tab w:val="left" w:pos="1616"/>
        </w:tabs>
        <w:ind w:left="300" w:right="160" w:firstLine="720"/>
        <w:jc w:val="both"/>
      </w:pPr>
      <w:r>
        <w:t xml:space="preserve">При переводе в число обучающихся на платной основе, на основании выписки из протокола заключается договор на предоставление платных образовательных услуг. Приказ о зачислении в число обучающихся издается в 5-дневный срок после исполнения </w:t>
      </w:r>
      <w:r>
        <w:lastRenderedPageBreak/>
        <w:t>обязанностей по оплате за обучение и представлении оригиналов документов.</w:t>
      </w:r>
    </w:p>
    <w:p w:rsidR="00E62E92" w:rsidRDefault="00D573B9">
      <w:pPr>
        <w:pStyle w:val="20"/>
        <w:numPr>
          <w:ilvl w:val="0"/>
          <w:numId w:val="7"/>
        </w:numPr>
        <w:shd w:val="clear" w:color="auto" w:fill="auto"/>
        <w:tabs>
          <w:tab w:val="left" w:pos="1602"/>
        </w:tabs>
        <w:ind w:left="300" w:right="160" w:firstLine="720"/>
        <w:jc w:val="both"/>
      </w:pPr>
      <w:r>
        <w:t xml:space="preserve">До получения документов </w:t>
      </w:r>
      <w:r w:rsidR="002B544E">
        <w:t>директор  /заместитель</w:t>
      </w:r>
      <w:r>
        <w:t xml:space="preserve"> по учебной работе имеет право допустить обучающегося к занятиям своим распоряжением.</w:t>
      </w:r>
    </w:p>
    <w:p w:rsidR="00E62E92" w:rsidRDefault="00D573B9">
      <w:pPr>
        <w:pStyle w:val="20"/>
        <w:numPr>
          <w:ilvl w:val="0"/>
          <w:numId w:val="7"/>
        </w:numPr>
        <w:shd w:val="clear" w:color="auto" w:fill="auto"/>
        <w:tabs>
          <w:tab w:val="left" w:pos="1616"/>
        </w:tabs>
        <w:ind w:left="300" w:right="160" w:firstLine="720"/>
        <w:jc w:val="both"/>
      </w:pPr>
      <w:r>
        <w:t>На каждого обучающе</w:t>
      </w:r>
      <w:r w:rsidR="002B544E">
        <w:t>гося, зачисленного в НПЦ</w:t>
      </w:r>
      <w:r>
        <w:t xml:space="preserve"> в порядке перевода из другой образовательной организации,</w:t>
      </w:r>
      <w:r w:rsidR="002B544E">
        <w:t xml:space="preserve">  методист</w:t>
      </w:r>
      <w:r>
        <w:t xml:space="preserve"> заводит личное дело, в котором хранятся все сданные </w:t>
      </w:r>
      <w:r w:rsidR="002B544E">
        <w:t xml:space="preserve">им документы. </w:t>
      </w:r>
    </w:p>
    <w:p w:rsidR="00E62E92" w:rsidRDefault="00D573B9">
      <w:pPr>
        <w:pStyle w:val="20"/>
        <w:numPr>
          <w:ilvl w:val="0"/>
          <w:numId w:val="7"/>
        </w:numPr>
        <w:shd w:val="clear" w:color="auto" w:fill="auto"/>
        <w:tabs>
          <w:tab w:val="left" w:pos="1616"/>
        </w:tabs>
        <w:spacing w:after="567"/>
        <w:ind w:left="300" w:right="160" w:firstLine="720"/>
        <w:jc w:val="both"/>
      </w:pPr>
      <w:r>
        <w:t xml:space="preserve">На основании протокола Аттестационной комиссии, содержащегося в нем перечня дисциплин, подлежащих перезачету </w:t>
      </w:r>
      <w:r w:rsidR="002B544E">
        <w:t xml:space="preserve">или переаттестации </w:t>
      </w:r>
      <w:r>
        <w:t>, утвержденного перечня дисциплин, по которым необходимо ликвидиров</w:t>
      </w:r>
      <w:r w:rsidR="002B544E">
        <w:t xml:space="preserve">ать задолженность </w:t>
      </w:r>
      <w:r>
        <w:t xml:space="preserve"> </w:t>
      </w:r>
      <w:r w:rsidR="002B544E">
        <w:t>методист вносит в журнал</w:t>
      </w:r>
      <w:r>
        <w:t xml:space="preserve"> обучающегося данные о перезачтенных дисциплинах (практиках, курсовых работах) с указанием количества часов и аттестационных отметок (оценка,</w:t>
      </w:r>
      <w:r w:rsidR="002B544E">
        <w:t xml:space="preserve"> или «зачет») по ним. </w:t>
      </w:r>
    </w:p>
    <w:p w:rsidR="00E62E92" w:rsidRDefault="00D573B9">
      <w:pPr>
        <w:pStyle w:val="22"/>
        <w:keepNext/>
        <w:keepLines/>
        <w:numPr>
          <w:ilvl w:val="0"/>
          <w:numId w:val="2"/>
        </w:numPr>
        <w:shd w:val="clear" w:color="auto" w:fill="auto"/>
        <w:tabs>
          <w:tab w:val="left" w:pos="1027"/>
        </w:tabs>
        <w:spacing w:before="0" w:after="0" w:line="240" w:lineRule="exact"/>
        <w:ind w:left="580" w:firstLine="0"/>
      </w:pPr>
      <w:bookmarkStart w:id="4" w:name="bookmark3"/>
      <w:r>
        <w:t>Зачисление в порядке восстановления обучающихся, отчисленных из других</w:t>
      </w:r>
      <w:bookmarkEnd w:id="4"/>
    </w:p>
    <w:p w:rsidR="00E62E92" w:rsidRDefault="00D573B9">
      <w:pPr>
        <w:pStyle w:val="22"/>
        <w:keepNext/>
        <w:keepLines/>
        <w:shd w:val="clear" w:color="auto" w:fill="auto"/>
        <w:spacing w:before="0" w:after="201" w:line="240" w:lineRule="exact"/>
        <w:ind w:right="140" w:firstLine="0"/>
        <w:jc w:val="center"/>
      </w:pPr>
      <w:bookmarkStart w:id="5" w:name="bookmark4"/>
      <w:r>
        <w:t>образовательных организаций</w:t>
      </w:r>
      <w:bookmarkEnd w:id="5"/>
    </w:p>
    <w:p w:rsidR="00E62E92" w:rsidRDefault="00D573B9">
      <w:pPr>
        <w:pStyle w:val="20"/>
        <w:shd w:val="clear" w:color="auto" w:fill="auto"/>
        <w:ind w:left="300" w:right="160" w:firstLine="720"/>
        <w:jc w:val="both"/>
      </w:pPr>
      <w:r>
        <w:t>В соответствие с распоряжением Министерства образования и науки РФ (Письмо от 4 июля 2011 г. № 12-1342 «О приеме в вуз на второй и последующий курсы, восстановлении студентов в высшие учебные заведения») восстановление обучающихся, отчисленных из других образовательных организаций, не допускается. обучающийся, отчисленный из другой образовательной орган</w:t>
      </w:r>
      <w:r w:rsidR="0097218B">
        <w:t>изации, может быть принят в НПЦ</w:t>
      </w:r>
      <w:r>
        <w:t xml:space="preserve"> только в порядке перевода, после восстановления его в ОО на ООП, по которой он ранее обучался, и был отчислен.</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D573B9">
      <w:pPr>
        <w:pStyle w:val="22"/>
        <w:keepNext/>
        <w:keepLines/>
        <w:numPr>
          <w:ilvl w:val="0"/>
          <w:numId w:val="2"/>
        </w:numPr>
        <w:shd w:val="clear" w:color="auto" w:fill="auto"/>
        <w:tabs>
          <w:tab w:val="left" w:pos="3016"/>
        </w:tabs>
        <w:spacing w:before="184" w:after="116" w:line="274" w:lineRule="exact"/>
        <w:ind w:left="2820" w:right="2520" w:hanging="160"/>
        <w:jc w:val="left"/>
      </w:pPr>
      <w:bookmarkStart w:id="6" w:name="bookmark5"/>
      <w:r>
        <w:t>П</w:t>
      </w:r>
      <w:r w:rsidR="0097218B">
        <w:t>орядок перевода обучающихся в НПЦ</w:t>
      </w:r>
      <w:r>
        <w:t xml:space="preserve"> в другие образовательные организации</w:t>
      </w:r>
      <w:bookmarkEnd w:id="6"/>
    </w:p>
    <w:p w:rsidR="00E62E92" w:rsidRDefault="0097218B">
      <w:pPr>
        <w:pStyle w:val="20"/>
        <w:numPr>
          <w:ilvl w:val="0"/>
          <w:numId w:val="8"/>
        </w:numPr>
        <w:shd w:val="clear" w:color="auto" w:fill="auto"/>
        <w:tabs>
          <w:tab w:val="left" w:pos="1508"/>
        </w:tabs>
        <w:spacing w:line="278" w:lineRule="exact"/>
        <w:ind w:left="300" w:right="160" w:firstLine="720"/>
        <w:jc w:val="both"/>
      </w:pPr>
      <w:r>
        <w:t>Обучающийся  в НПЦ</w:t>
      </w:r>
      <w:r w:rsidR="00D573B9">
        <w:t xml:space="preserve"> вправе перевестись в другую образовательную организацию, при ее согласии.</w:t>
      </w:r>
    </w:p>
    <w:p w:rsidR="00E62E92" w:rsidRDefault="00D573B9">
      <w:pPr>
        <w:pStyle w:val="20"/>
        <w:numPr>
          <w:ilvl w:val="0"/>
          <w:numId w:val="8"/>
        </w:numPr>
        <w:shd w:val="clear" w:color="auto" w:fill="auto"/>
        <w:tabs>
          <w:tab w:val="left" w:pos="1508"/>
        </w:tabs>
        <w:ind w:left="300" w:right="160" w:firstLine="720"/>
        <w:jc w:val="both"/>
      </w:pPr>
      <w:r>
        <w:t>Обучающийся предоставляет на имя ректора университета письменное заявление об отчислении в порядке перевода в другую образовательную организацию с приложением справки о переводе.</w:t>
      </w:r>
    </w:p>
    <w:p w:rsidR="00E62E92" w:rsidRDefault="00D573B9">
      <w:pPr>
        <w:pStyle w:val="20"/>
        <w:numPr>
          <w:ilvl w:val="0"/>
          <w:numId w:val="8"/>
        </w:numPr>
        <w:shd w:val="clear" w:color="auto" w:fill="auto"/>
        <w:tabs>
          <w:tab w:val="left" w:pos="1508"/>
        </w:tabs>
        <w:ind w:left="300" w:right="160" w:firstLine="720"/>
        <w:jc w:val="both"/>
      </w:pPr>
      <w:r>
        <w:t>В течение 3 рабочих дней со дня поступления заявлени</w:t>
      </w:r>
      <w:r w:rsidR="0097218B">
        <w:t xml:space="preserve">я об отчислении </w:t>
      </w:r>
      <w:r>
        <w:t xml:space="preserve"> </w:t>
      </w:r>
      <w:r w:rsidR="0097218B">
        <w:t>ди</w:t>
      </w:r>
      <w:r>
        <w:t>ректор издает приказ об отчислении обучающегося в связи с переводом в другую организацию.</w:t>
      </w:r>
    </w:p>
    <w:p w:rsidR="00E62E92" w:rsidRDefault="00D573B9">
      <w:pPr>
        <w:pStyle w:val="20"/>
        <w:numPr>
          <w:ilvl w:val="0"/>
          <w:numId w:val="8"/>
        </w:numPr>
        <w:shd w:val="clear" w:color="auto" w:fill="auto"/>
        <w:tabs>
          <w:tab w:val="left" w:pos="1508"/>
        </w:tabs>
        <w:ind w:left="300" w:right="160" w:firstLine="720"/>
        <w:jc w:val="both"/>
      </w:pPr>
      <w:r>
        <w:t>Лицу, отчисленному в связи с переводом в другую организацию, в течение 3 рабочих дней со дня издания приказа об отчислении в связи с переводом в</w:t>
      </w:r>
      <w:r w:rsidR="0097218B">
        <w:t>ыдаются заверенная НПЦ</w:t>
      </w:r>
      <w:r>
        <w:t xml:space="preserve"> выписка из приказа об отч</w:t>
      </w:r>
      <w:r w:rsidR="0097218B">
        <w:t xml:space="preserve">ислении в связи с переводом, </w:t>
      </w:r>
      <w:r>
        <w:t xml:space="preserve"> справка об обучении. 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rsidR="00E62E92" w:rsidRDefault="00D573B9">
      <w:pPr>
        <w:pStyle w:val="20"/>
        <w:numPr>
          <w:ilvl w:val="0"/>
          <w:numId w:val="8"/>
        </w:numPr>
        <w:shd w:val="clear" w:color="auto" w:fill="auto"/>
        <w:tabs>
          <w:tab w:val="left" w:pos="1508"/>
        </w:tabs>
        <w:ind w:left="300" w:right="160" w:firstLine="720"/>
        <w:jc w:val="both"/>
      </w:pPr>
      <w:r>
        <w:t>В личное дело обучающегося, отчисленного в связи с переводом в другую образовательную организацию, подшиваются:</w:t>
      </w:r>
    </w:p>
    <w:p w:rsidR="00E62E92" w:rsidRDefault="0097218B">
      <w:pPr>
        <w:pStyle w:val="20"/>
        <w:numPr>
          <w:ilvl w:val="0"/>
          <w:numId w:val="4"/>
        </w:numPr>
        <w:shd w:val="clear" w:color="auto" w:fill="auto"/>
        <w:tabs>
          <w:tab w:val="left" w:pos="1222"/>
        </w:tabs>
        <w:ind w:left="300" w:right="160" w:firstLine="720"/>
        <w:jc w:val="both"/>
      </w:pPr>
      <w:r>
        <w:t>заверенная печатью НПЦ</w:t>
      </w:r>
      <w:r w:rsidR="00D573B9">
        <w:t xml:space="preserve"> ксерокопия документа об образовании, на основании кото</w:t>
      </w:r>
      <w:r>
        <w:t>рого он был принят в  НПЦ</w:t>
      </w:r>
    </w:p>
    <w:p w:rsidR="00E62E92" w:rsidRDefault="00D573B9">
      <w:pPr>
        <w:pStyle w:val="20"/>
        <w:numPr>
          <w:ilvl w:val="0"/>
          <w:numId w:val="4"/>
        </w:numPr>
        <w:shd w:val="clear" w:color="auto" w:fill="auto"/>
        <w:tabs>
          <w:tab w:val="left" w:pos="1222"/>
        </w:tabs>
        <w:ind w:left="300" w:firstLine="720"/>
        <w:jc w:val="both"/>
      </w:pPr>
      <w:r>
        <w:t>выписка из приказа об отчислении в связи с переводом;</w:t>
      </w:r>
    </w:p>
    <w:p w:rsidR="00E62E92" w:rsidRDefault="00D573B9">
      <w:pPr>
        <w:pStyle w:val="20"/>
        <w:numPr>
          <w:ilvl w:val="0"/>
          <w:numId w:val="4"/>
        </w:numPr>
        <w:shd w:val="clear" w:color="auto" w:fill="auto"/>
        <w:tabs>
          <w:tab w:val="left" w:pos="1222"/>
        </w:tabs>
        <w:ind w:left="300" w:firstLine="720"/>
        <w:jc w:val="both"/>
      </w:pPr>
      <w:r>
        <w:t>ксерокопия справки об обучении;</w:t>
      </w:r>
    </w:p>
    <w:p w:rsidR="00E62E92" w:rsidRDefault="00E62E92">
      <w:pPr>
        <w:pStyle w:val="20"/>
        <w:numPr>
          <w:ilvl w:val="0"/>
          <w:numId w:val="4"/>
        </w:numPr>
        <w:shd w:val="clear" w:color="auto" w:fill="auto"/>
        <w:tabs>
          <w:tab w:val="left" w:pos="1222"/>
        </w:tabs>
        <w:ind w:left="300" w:firstLine="720"/>
        <w:jc w:val="both"/>
      </w:pPr>
    </w:p>
    <w:p w:rsidR="00E62E92" w:rsidRDefault="00E62E92" w:rsidP="0097218B">
      <w:pPr>
        <w:pStyle w:val="20"/>
        <w:shd w:val="clear" w:color="auto" w:fill="auto"/>
        <w:tabs>
          <w:tab w:val="left" w:pos="1222"/>
        </w:tabs>
        <w:ind w:left="300" w:firstLine="0"/>
        <w:jc w:val="both"/>
      </w:pPr>
    </w:p>
    <w:p w:rsidR="00E62E92" w:rsidRDefault="00D573B9">
      <w:pPr>
        <w:pStyle w:val="20"/>
        <w:numPr>
          <w:ilvl w:val="0"/>
          <w:numId w:val="8"/>
        </w:numPr>
        <w:shd w:val="clear" w:color="auto" w:fill="auto"/>
        <w:tabs>
          <w:tab w:val="left" w:pos="1508"/>
        </w:tabs>
        <w:spacing w:after="544"/>
        <w:ind w:left="300" w:right="160" w:firstLine="720"/>
        <w:jc w:val="both"/>
      </w:pPr>
      <w:r>
        <w:t>Личное дело оформляется для передачи в архив в соответствии с правилами, установленными в университете.</w:t>
      </w:r>
    </w:p>
    <w:p w:rsidR="00E62E92" w:rsidRDefault="00D573B9">
      <w:pPr>
        <w:pStyle w:val="22"/>
        <w:keepNext/>
        <w:keepLines/>
        <w:numPr>
          <w:ilvl w:val="0"/>
          <w:numId w:val="2"/>
        </w:numPr>
        <w:shd w:val="clear" w:color="auto" w:fill="auto"/>
        <w:tabs>
          <w:tab w:val="left" w:pos="3467"/>
        </w:tabs>
        <w:spacing w:before="0" w:after="233" w:line="269" w:lineRule="exact"/>
        <w:ind w:left="3020" w:right="2900" w:firstLine="0"/>
        <w:jc w:val="left"/>
      </w:pPr>
      <w:bookmarkStart w:id="7" w:name="bookmark6"/>
      <w:r>
        <w:t>Порядок перевода обучающихся с одной формы обучения на другую</w:t>
      </w:r>
      <w:bookmarkEnd w:id="7"/>
    </w:p>
    <w:p w:rsidR="00E62E92" w:rsidRDefault="00D573B9">
      <w:pPr>
        <w:pStyle w:val="20"/>
        <w:numPr>
          <w:ilvl w:val="0"/>
          <w:numId w:val="9"/>
        </w:numPr>
        <w:shd w:val="clear" w:color="auto" w:fill="auto"/>
        <w:tabs>
          <w:tab w:val="left" w:pos="1508"/>
        </w:tabs>
        <w:spacing w:line="278" w:lineRule="exact"/>
        <w:ind w:left="300" w:right="160" w:firstLine="720"/>
        <w:jc w:val="both"/>
      </w:pPr>
      <w:r>
        <w:t xml:space="preserve">Для принятия решения о возможности перевода обучающихся на другую форму </w:t>
      </w:r>
      <w:r>
        <w:lastRenderedPageBreak/>
        <w:t>обучения (очную, заочную) обучающийся обязан представить в Аттестационную комиссию следующие документы:</w:t>
      </w:r>
    </w:p>
    <w:p w:rsidR="00E62E92" w:rsidRDefault="00D573B9">
      <w:pPr>
        <w:pStyle w:val="20"/>
        <w:numPr>
          <w:ilvl w:val="0"/>
          <w:numId w:val="4"/>
        </w:numPr>
        <w:shd w:val="clear" w:color="auto" w:fill="auto"/>
        <w:tabs>
          <w:tab w:val="left" w:pos="1222"/>
        </w:tabs>
        <w:ind w:left="300" w:right="160" w:firstLine="720"/>
        <w:jc w:val="both"/>
      </w:pPr>
      <w:r>
        <w:t xml:space="preserve">личное заявление на имя </w:t>
      </w:r>
      <w:r w:rsidR="00016F97">
        <w:t>директора НПЦ завизированное заместителем по учебной работе</w:t>
      </w:r>
      <w:r>
        <w:t>;</w:t>
      </w:r>
    </w:p>
    <w:p w:rsidR="00E62E92" w:rsidRDefault="00E62E92" w:rsidP="00016F97">
      <w:pPr>
        <w:pStyle w:val="20"/>
        <w:shd w:val="clear" w:color="auto" w:fill="auto"/>
        <w:tabs>
          <w:tab w:val="left" w:pos="1222"/>
        </w:tabs>
        <w:ind w:left="1020" w:firstLine="0"/>
        <w:jc w:val="both"/>
      </w:pPr>
    </w:p>
    <w:p w:rsidR="00E62E92" w:rsidRDefault="00D573B9">
      <w:pPr>
        <w:pStyle w:val="20"/>
        <w:numPr>
          <w:ilvl w:val="0"/>
          <w:numId w:val="9"/>
        </w:numPr>
        <w:shd w:val="clear" w:color="auto" w:fill="auto"/>
        <w:tabs>
          <w:tab w:val="left" w:pos="1508"/>
        </w:tabs>
        <w:ind w:left="300" w:right="160" w:firstLine="720"/>
        <w:jc w:val="both"/>
      </w:pPr>
      <w:r>
        <w:t xml:space="preserve">Решение вопроса о переводе на другую форму обучения принимается </w:t>
      </w:r>
      <w:r w:rsidR="00016F97">
        <w:t xml:space="preserve">директором </w:t>
      </w:r>
      <w:r>
        <w:t>на основании документов, представленных</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D573B9">
      <w:pPr>
        <w:pStyle w:val="20"/>
        <w:shd w:val="clear" w:color="auto" w:fill="auto"/>
        <w:spacing w:before="249"/>
        <w:ind w:left="300" w:right="160" w:firstLine="0"/>
        <w:jc w:val="both"/>
      </w:pPr>
      <w:r>
        <w:t>обучающимся. Рассмотрение документов Аттестационной комиссией производится в течение 2 недель.</w:t>
      </w:r>
    </w:p>
    <w:p w:rsidR="00E62E92" w:rsidRDefault="00016F97">
      <w:pPr>
        <w:pStyle w:val="20"/>
        <w:numPr>
          <w:ilvl w:val="0"/>
          <w:numId w:val="9"/>
        </w:numPr>
        <w:shd w:val="clear" w:color="auto" w:fill="auto"/>
        <w:tabs>
          <w:tab w:val="left" w:pos="1529"/>
        </w:tabs>
        <w:ind w:left="300" w:right="160" w:firstLine="720"/>
        <w:jc w:val="both"/>
      </w:pPr>
      <w:r>
        <w:t>Для определения формы  ДПО, на которую</w:t>
      </w:r>
      <w:r w:rsidR="00D573B9">
        <w:t xml:space="preserve"> может быть зачислен обучающийся, Аттестационная комиссия устанавливает дисциплины, подлежащие перезачету,</w:t>
      </w:r>
      <w:r>
        <w:t xml:space="preserve"> </w:t>
      </w:r>
      <w:r w:rsidR="00D573B9">
        <w:t>, о чем в протокол заседания аттеста</w:t>
      </w:r>
      <w:r>
        <w:t xml:space="preserve">ционной комиссии </w:t>
      </w:r>
      <w:r w:rsidR="00D573B9">
        <w:t>вносятся соответствующие записи.</w:t>
      </w:r>
    </w:p>
    <w:p w:rsidR="00E62E92" w:rsidRDefault="00D573B9">
      <w:pPr>
        <w:pStyle w:val="20"/>
        <w:shd w:val="clear" w:color="auto" w:fill="auto"/>
        <w:ind w:left="300" w:right="160" w:firstLine="720"/>
        <w:jc w:val="both"/>
      </w:pPr>
      <w:r>
        <w:t>При перезачете дисциплин применяется такой же порядок, который предусмотрен в п.п. 3.10. - 3.12. настоящего Положения.</w:t>
      </w:r>
    </w:p>
    <w:p w:rsidR="00E62E92" w:rsidRDefault="00D573B9">
      <w:pPr>
        <w:pStyle w:val="20"/>
        <w:numPr>
          <w:ilvl w:val="0"/>
          <w:numId w:val="9"/>
        </w:numPr>
        <w:shd w:val="clear" w:color="auto" w:fill="auto"/>
        <w:tabs>
          <w:tab w:val="left" w:pos="1529"/>
        </w:tabs>
        <w:ind w:left="300" w:right="160" w:firstLine="720"/>
        <w:jc w:val="both"/>
      </w:pPr>
      <w:r>
        <w:t>На основании протокола аттестационной комиссии, содержащегося в нем перечня дисцип</w:t>
      </w:r>
      <w:r w:rsidR="00016F97">
        <w:t xml:space="preserve">лин, подлежащих перезачету </w:t>
      </w:r>
      <w:r>
        <w:t>, утвержденного перечня дисциплин, по которым необходимо ликвидиров</w:t>
      </w:r>
      <w:r w:rsidR="00016F97">
        <w:t>ать задолженность  методист вносит в журнал</w:t>
      </w:r>
      <w:r>
        <w:t xml:space="preserve"> данные о перезачтенных дисциплинах, практиках, курсовых работах с указанием количества освоенных общих часов и аттестационных отметок (оценка, или</w:t>
      </w:r>
      <w:r w:rsidR="00016F97">
        <w:t xml:space="preserve"> «зачет») по ним.</w:t>
      </w:r>
    </w:p>
    <w:p w:rsidR="00E62E92" w:rsidRDefault="00D573B9">
      <w:pPr>
        <w:pStyle w:val="20"/>
        <w:numPr>
          <w:ilvl w:val="0"/>
          <w:numId w:val="9"/>
        </w:numPr>
        <w:shd w:val="clear" w:color="auto" w:fill="auto"/>
        <w:tabs>
          <w:tab w:val="left" w:pos="1529"/>
        </w:tabs>
        <w:ind w:left="300" w:right="160" w:firstLine="720"/>
        <w:jc w:val="both"/>
      </w:pPr>
      <w:r>
        <w:t>Приказ о переводе обучающегося на другую фо</w:t>
      </w:r>
      <w:r w:rsidR="00016F97">
        <w:t>рму обучения готовится юристом НПЦ</w:t>
      </w:r>
      <w:r>
        <w:t xml:space="preserve"> и издается </w:t>
      </w:r>
      <w:r w:rsidR="00016F97">
        <w:t>ди</w:t>
      </w:r>
      <w:r>
        <w:t xml:space="preserve">ректором течение 5 рабочих дней после принятия решения Аттестационной комиссией. До оформления приказа </w:t>
      </w:r>
      <w:r w:rsidR="00016F97">
        <w:t>ди</w:t>
      </w:r>
      <w:r>
        <w:t>рект</w:t>
      </w:r>
      <w:r w:rsidR="00016F97">
        <w:t xml:space="preserve">ор </w:t>
      </w:r>
      <w:r>
        <w:t xml:space="preserve"> имеет право допустить обучающегося к занятиям своим распоряжением.</w:t>
      </w:r>
    </w:p>
    <w:p w:rsidR="00E62E92" w:rsidRDefault="00D573B9">
      <w:pPr>
        <w:pStyle w:val="20"/>
        <w:numPr>
          <w:ilvl w:val="0"/>
          <w:numId w:val="9"/>
        </w:numPr>
        <w:shd w:val="clear" w:color="auto" w:fill="auto"/>
        <w:tabs>
          <w:tab w:val="left" w:pos="1529"/>
        </w:tabs>
        <w:spacing w:after="476"/>
        <w:ind w:left="300" w:right="160" w:firstLine="720"/>
        <w:jc w:val="both"/>
      </w:pPr>
      <w:r>
        <w:t>Выписка из приказа о переводе на другую форм</w:t>
      </w:r>
      <w:r w:rsidR="00016F97">
        <w:t>у обучения</w:t>
      </w:r>
      <w:r>
        <w:t xml:space="preserve"> подшиваются в личное дело обучающегос</w:t>
      </w:r>
      <w:r w:rsidR="00016F97">
        <w:t xml:space="preserve">я. </w:t>
      </w:r>
    </w:p>
    <w:p w:rsidR="00E62E92" w:rsidRDefault="00D573B9">
      <w:pPr>
        <w:pStyle w:val="22"/>
        <w:keepNext/>
        <w:keepLines/>
        <w:numPr>
          <w:ilvl w:val="0"/>
          <w:numId w:val="2"/>
        </w:numPr>
        <w:shd w:val="clear" w:color="auto" w:fill="auto"/>
        <w:tabs>
          <w:tab w:val="left" w:pos="3543"/>
        </w:tabs>
        <w:spacing w:before="0" w:after="64" w:line="278" w:lineRule="exact"/>
        <w:ind w:left="3000" w:right="2860" w:firstLine="0"/>
        <w:jc w:val="left"/>
      </w:pPr>
      <w:bookmarkStart w:id="8" w:name="bookmark7"/>
      <w:r>
        <w:t>Порядок перевода обучающихся с одной основы обучения на другую</w:t>
      </w:r>
      <w:bookmarkEnd w:id="8"/>
    </w:p>
    <w:p w:rsidR="00E62E92" w:rsidRDefault="00D573B9">
      <w:pPr>
        <w:pStyle w:val="20"/>
        <w:numPr>
          <w:ilvl w:val="0"/>
          <w:numId w:val="10"/>
        </w:numPr>
        <w:shd w:val="clear" w:color="auto" w:fill="auto"/>
        <w:tabs>
          <w:tab w:val="left" w:pos="1376"/>
        </w:tabs>
        <w:spacing w:after="60"/>
        <w:ind w:left="300" w:right="160" w:firstLine="600"/>
        <w:jc w:val="both"/>
      </w:pPr>
      <w:r>
        <w:t>Настоящее Положение, определяет правила переход</w:t>
      </w:r>
      <w:r w:rsidR="00016F97">
        <w:t>а лиц, осваивающих ДОП</w:t>
      </w:r>
      <w:r>
        <w:t>, с платного обучения на беспл</w:t>
      </w:r>
      <w:r w:rsidR="00016F97">
        <w:t>атное только внутри  НПЦ</w:t>
      </w:r>
      <w:r>
        <w:t>.</w:t>
      </w:r>
    </w:p>
    <w:p w:rsidR="00E62E92" w:rsidRDefault="00D573B9">
      <w:pPr>
        <w:pStyle w:val="20"/>
        <w:numPr>
          <w:ilvl w:val="0"/>
          <w:numId w:val="10"/>
        </w:numPr>
        <w:shd w:val="clear" w:color="auto" w:fill="auto"/>
        <w:tabs>
          <w:tab w:val="left" w:pos="1376"/>
        </w:tabs>
        <w:spacing w:after="60"/>
        <w:ind w:left="300" w:right="160" w:firstLine="600"/>
        <w:jc w:val="both"/>
      </w:pPr>
      <w:r>
        <w:t>Переход с платного обучения на бесплатное осуществл</w:t>
      </w:r>
      <w:r w:rsidR="00016F97">
        <w:t>яется при наличии в НПЦ</w:t>
      </w:r>
      <w:r>
        <w:t xml:space="preserve"> свободных мест, финансируемых за счет бюд</w:t>
      </w:r>
      <w:r w:rsidR="00016F97">
        <w:t>жетных ассигнований областного бюджета, по ДОП.</w:t>
      </w:r>
      <w:r>
        <w:t>.</w:t>
      </w:r>
    </w:p>
    <w:p w:rsidR="00E62E92" w:rsidRDefault="00D573B9">
      <w:pPr>
        <w:pStyle w:val="20"/>
        <w:shd w:val="clear" w:color="auto" w:fill="auto"/>
        <w:ind w:left="300" w:right="160" w:firstLine="600"/>
        <w:jc w:val="both"/>
      </w:pPr>
      <w:r>
        <w:t>7.3 Количество вакантных бюджетных мест определяется как разница между контрольными ци</w:t>
      </w:r>
      <w:r w:rsidR="00016F97">
        <w:t xml:space="preserve">фрами соответствующей даты </w:t>
      </w:r>
      <w:r>
        <w:t xml:space="preserve"> п</w:t>
      </w:r>
      <w:r w:rsidR="00016F97">
        <w:t xml:space="preserve">риема </w:t>
      </w:r>
    </w:p>
    <w:p w:rsidR="00E62E92" w:rsidRDefault="00E62E92">
      <w:pPr>
        <w:framePr w:w="9797" w:wrap="notBeside" w:vAnchor="text" w:hAnchor="text" w:xAlign="center" w:y="1"/>
        <w:rPr>
          <w:sz w:val="2"/>
          <w:szCs w:val="2"/>
        </w:rPr>
      </w:pPr>
    </w:p>
    <w:p w:rsidR="00E62E92" w:rsidRDefault="00D573B9" w:rsidP="00016F97">
      <w:pPr>
        <w:pStyle w:val="20"/>
        <w:shd w:val="clear" w:color="auto" w:fill="auto"/>
        <w:spacing w:before="249" w:after="60"/>
        <w:ind w:right="160" w:firstLine="0"/>
        <w:jc w:val="both"/>
      </w:pPr>
      <w:r>
        <w:t xml:space="preserve"> и фактическим количеством обучающихся в образовательной организации по с</w:t>
      </w:r>
      <w:r w:rsidR="00016F97">
        <w:t>оответствующей  ДОП.</w:t>
      </w:r>
    </w:p>
    <w:p w:rsidR="00E62E92" w:rsidRDefault="00016F97">
      <w:pPr>
        <w:pStyle w:val="20"/>
        <w:numPr>
          <w:ilvl w:val="0"/>
          <w:numId w:val="11"/>
        </w:numPr>
        <w:shd w:val="clear" w:color="auto" w:fill="auto"/>
        <w:tabs>
          <w:tab w:val="left" w:pos="1482"/>
        </w:tabs>
        <w:spacing w:after="60"/>
        <w:ind w:left="300" w:right="160" w:firstLine="700"/>
        <w:jc w:val="both"/>
      </w:pPr>
      <w:r>
        <w:t>НПЦ</w:t>
      </w:r>
      <w:r w:rsidR="00D573B9">
        <w:t xml:space="preserve"> обеспечивает открытость информации о количестве вакантных бюджетных мест для перехода с платного обучения на бесплатное, сроках подачи обучающимися заявлений на переход с платного обучения на бесплатное путем размещения указанной информации на официальном сайте</w:t>
      </w:r>
      <w:r>
        <w:t>.</w:t>
      </w:r>
      <w:r w:rsidR="00D573B9" w:rsidRPr="00D573B9">
        <w:rPr>
          <w:lang w:eastAsia="en-US" w:bidi="en-US"/>
        </w:rPr>
        <w:t xml:space="preserve"> </w:t>
      </w:r>
      <w:r w:rsidR="00D573B9">
        <w:t xml:space="preserve">Информацию о наличии вакантных бюджетных мест обучения </w:t>
      </w:r>
      <w:r>
        <w:t xml:space="preserve">ответственные лица НПЦ </w:t>
      </w:r>
      <w:r w:rsidR="00D573B9">
        <w:t xml:space="preserve">обязаны довести до сведения </w:t>
      </w:r>
      <w:r>
        <w:t xml:space="preserve">обучающихся, общественности </w:t>
      </w:r>
      <w:r w:rsidR="00D573B9">
        <w:t xml:space="preserve"> не позднее 10 дн</w:t>
      </w:r>
      <w:r>
        <w:t>ей после начала  занятий ар каждой ДОП</w:t>
      </w:r>
      <w:r w:rsidR="00D573B9">
        <w:t>.</w:t>
      </w:r>
    </w:p>
    <w:p w:rsidR="00E62E92" w:rsidRDefault="00D573B9" w:rsidP="00016F97">
      <w:pPr>
        <w:pStyle w:val="20"/>
        <w:numPr>
          <w:ilvl w:val="0"/>
          <w:numId w:val="11"/>
        </w:numPr>
        <w:shd w:val="clear" w:color="auto" w:fill="auto"/>
        <w:tabs>
          <w:tab w:val="left" w:pos="1486"/>
        </w:tabs>
        <w:spacing w:after="64"/>
        <w:ind w:left="300" w:right="160" w:firstLine="700"/>
        <w:jc w:val="both"/>
      </w:pPr>
      <w:r>
        <w:t>Право на переход с платного обучения на бесплатное имеет лицо, обучающееся в образовательной организации на основании договора об</w:t>
      </w:r>
      <w:r w:rsidR="00016F97">
        <w:t xml:space="preserve"> оказании платных образовательных услуг  возникает при наличии бесплатных мест.</w:t>
      </w:r>
    </w:p>
    <w:p w:rsidR="00E62E92" w:rsidRDefault="00F0042F" w:rsidP="00016F97">
      <w:pPr>
        <w:pStyle w:val="20"/>
        <w:shd w:val="clear" w:color="auto" w:fill="auto"/>
        <w:tabs>
          <w:tab w:val="left" w:pos="1447"/>
        </w:tabs>
        <w:spacing w:after="56"/>
        <w:ind w:right="160" w:firstLine="0"/>
        <w:jc w:val="both"/>
      </w:pPr>
      <w:r>
        <w:t xml:space="preserve">                </w:t>
      </w:r>
      <w:r w:rsidR="00016F97">
        <w:t>7.6.</w:t>
      </w:r>
      <w:r w:rsidR="00D573B9">
        <w:t>Решение о переходе обучающегося с платного обучения на бесплатное принимается Аттестационной к</w:t>
      </w:r>
      <w:r w:rsidR="00016F97">
        <w:t xml:space="preserve">омиссией </w:t>
      </w:r>
    </w:p>
    <w:p w:rsidR="00E62E92" w:rsidRDefault="00D573B9">
      <w:pPr>
        <w:pStyle w:val="20"/>
        <w:shd w:val="clear" w:color="auto" w:fill="auto"/>
        <w:spacing w:after="64" w:line="278" w:lineRule="exact"/>
        <w:ind w:left="300" w:right="160" w:firstLine="0"/>
        <w:jc w:val="both"/>
      </w:pPr>
      <w:r>
        <w:t>Материалы для работы Аттестационной</w:t>
      </w:r>
      <w:r w:rsidR="00B21216">
        <w:t xml:space="preserve"> комиссии представляет заместитель директора по учебной работе , когда поступают</w:t>
      </w:r>
      <w:r>
        <w:t xml:space="preserve"> от обучающихся заявления о переходе с платного обучения на бесплатное.</w:t>
      </w:r>
    </w:p>
    <w:p w:rsidR="00E62E92" w:rsidRDefault="00D573B9">
      <w:pPr>
        <w:pStyle w:val="20"/>
        <w:numPr>
          <w:ilvl w:val="0"/>
          <w:numId w:val="12"/>
        </w:numPr>
        <w:shd w:val="clear" w:color="auto" w:fill="auto"/>
        <w:tabs>
          <w:tab w:val="left" w:pos="1333"/>
        </w:tabs>
        <w:spacing w:after="87"/>
        <w:ind w:left="300" w:right="160" w:firstLine="580"/>
        <w:jc w:val="both"/>
      </w:pPr>
      <w:r>
        <w:t xml:space="preserve">Обучающийся, желающий перейти на вакантное бюджетное место, представляет в </w:t>
      </w:r>
      <w:r>
        <w:lastRenderedPageBreak/>
        <w:t>соответствующее структурное подразделение (деканат, отдел аспирантуры, ординатуры и т.д.), в котором он обучается, мотивированное заявление на имя руководителя образовательной организации о переходе с платного обучения на бесплатное.</w:t>
      </w:r>
    </w:p>
    <w:p w:rsidR="00E62E92" w:rsidRDefault="00D573B9">
      <w:pPr>
        <w:pStyle w:val="20"/>
        <w:shd w:val="clear" w:color="auto" w:fill="auto"/>
        <w:spacing w:after="85" w:line="240" w:lineRule="exact"/>
        <w:ind w:left="300" w:firstLine="580"/>
        <w:jc w:val="both"/>
      </w:pPr>
      <w:r>
        <w:t>К заявлению обучающегося прилагаются следующие документы:</w:t>
      </w:r>
    </w:p>
    <w:p w:rsidR="00E62E92" w:rsidRDefault="00E62E92">
      <w:pPr>
        <w:framePr w:w="9797" w:wrap="notBeside" w:vAnchor="text" w:hAnchor="text" w:xAlign="center" w:y="1"/>
        <w:rPr>
          <w:sz w:val="2"/>
          <w:szCs w:val="2"/>
        </w:rPr>
      </w:pPr>
    </w:p>
    <w:p w:rsidR="00E62E92" w:rsidRDefault="00E62E92">
      <w:pPr>
        <w:rPr>
          <w:sz w:val="2"/>
          <w:szCs w:val="2"/>
        </w:rPr>
      </w:pPr>
    </w:p>
    <w:p w:rsidR="00F0042F" w:rsidRDefault="00F0042F">
      <w:pPr>
        <w:pStyle w:val="20"/>
        <w:shd w:val="clear" w:color="auto" w:fill="auto"/>
        <w:tabs>
          <w:tab w:val="left" w:pos="1199"/>
        </w:tabs>
        <w:spacing w:before="249" w:after="60"/>
        <w:ind w:left="300" w:right="160" w:firstLine="560"/>
        <w:jc w:val="both"/>
      </w:pPr>
      <w:r>
        <w:t>А) данные о наличии бесплатных мест  по программам ДПО</w:t>
      </w:r>
    </w:p>
    <w:p w:rsidR="00E62E92" w:rsidRDefault="00D573B9">
      <w:pPr>
        <w:pStyle w:val="20"/>
        <w:shd w:val="clear" w:color="auto" w:fill="auto"/>
        <w:tabs>
          <w:tab w:val="left" w:pos="1199"/>
        </w:tabs>
        <w:spacing w:before="249" w:after="60"/>
        <w:ind w:left="300" w:right="160" w:firstLine="560"/>
        <w:jc w:val="both"/>
      </w:pPr>
      <w:r>
        <w:t>б)</w:t>
      </w:r>
      <w:r>
        <w:tab/>
        <w:t>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p w:rsidR="00E62E92" w:rsidRDefault="00D573B9">
      <w:pPr>
        <w:pStyle w:val="20"/>
        <w:numPr>
          <w:ilvl w:val="0"/>
          <w:numId w:val="12"/>
        </w:numPr>
        <w:shd w:val="clear" w:color="auto" w:fill="auto"/>
        <w:tabs>
          <w:tab w:val="left" w:pos="1543"/>
        </w:tabs>
        <w:spacing w:after="87"/>
        <w:ind w:left="300" w:right="160" w:firstLine="560"/>
        <w:jc w:val="both"/>
      </w:pPr>
      <w:r>
        <w:t xml:space="preserve">Структурное подразделение (п.7.8.) образовательной организации в пятидневный срок с момента поступления заявления от обучающегося визирует указанное заявление и передает заявление в </w:t>
      </w:r>
      <w:r w:rsidR="00F0042F">
        <w:t>Аттестационную к</w:t>
      </w:r>
      <w:r>
        <w:t>омиссию с прилагаемыми к нему документами, а также информацией структурного подразделения образовательной организации, содержащей сведе</w:t>
      </w:r>
      <w:r w:rsidR="00F0042F">
        <w:t>ния: о результатах текущей</w:t>
      </w:r>
      <w:r>
        <w:t xml:space="preserve"> ат</w:t>
      </w:r>
      <w:r w:rsidR="00F0042F">
        <w:t xml:space="preserve">тестации обучающегося </w:t>
      </w:r>
      <w:r>
        <w:t>, предшествующих подаче им заявления о переходе с платного обучения на бесплатное; об отсутствии дисциплинарных взысканий; об отсутствии задолженности по оплате обучения (далее - информация).</w:t>
      </w:r>
    </w:p>
    <w:p w:rsidR="00E62E92" w:rsidRDefault="00D573B9">
      <w:pPr>
        <w:pStyle w:val="20"/>
        <w:numPr>
          <w:ilvl w:val="0"/>
          <w:numId w:val="12"/>
        </w:numPr>
        <w:shd w:val="clear" w:color="auto" w:fill="auto"/>
        <w:tabs>
          <w:tab w:val="left" w:pos="1543"/>
        </w:tabs>
        <w:spacing w:after="64" w:line="278" w:lineRule="exact"/>
        <w:ind w:left="300" w:right="160" w:firstLine="560"/>
        <w:jc w:val="both"/>
      </w:pPr>
      <w:r>
        <w:t>При наличии двух и более кандидатов одной очереди на одно вакантное бюджетное место приоритет отдается:</w:t>
      </w:r>
    </w:p>
    <w:p w:rsidR="00E62E92" w:rsidRDefault="00D573B9">
      <w:pPr>
        <w:pStyle w:val="20"/>
        <w:shd w:val="clear" w:color="auto" w:fill="auto"/>
        <w:tabs>
          <w:tab w:val="left" w:pos="608"/>
        </w:tabs>
        <w:spacing w:after="60"/>
        <w:ind w:left="300" w:right="160" w:firstLine="0"/>
        <w:jc w:val="both"/>
      </w:pPr>
      <w:r>
        <w:t>а)</w:t>
      </w:r>
      <w:r>
        <w:tab/>
        <w:t>в первую очередь - обучающимся, имеющим более высокие ре</w:t>
      </w:r>
      <w:r w:rsidR="00F0042F">
        <w:t xml:space="preserve">зультаты по итогам текущей аттестации </w:t>
      </w:r>
      <w:r>
        <w:t>, предшествующих подаче заявления о переходе с платного обучения на бесплатное;</w:t>
      </w:r>
    </w:p>
    <w:p w:rsidR="00E62E92" w:rsidRDefault="00D573B9">
      <w:pPr>
        <w:pStyle w:val="20"/>
        <w:shd w:val="clear" w:color="auto" w:fill="auto"/>
        <w:tabs>
          <w:tab w:val="left" w:pos="622"/>
        </w:tabs>
        <w:spacing w:after="60"/>
        <w:ind w:left="300" w:right="160" w:firstLine="0"/>
        <w:jc w:val="both"/>
      </w:pPr>
      <w:r>
        <w:t>б)</w:t>
      </w:r>
      <w:r>
        <w:tab/>
        <w:t>во вторую очередь - обучающимся, имеющим особые достижения в учебной, научно</w:t>
      </w:r>
      <w:r>
        <w:softHyphen/>
        <w:t>исследовательской, общественной, культурно-творческой и спортивной деятельности образовательной организации.</w:t>
      </w:r>
    </w:p>
    <w:p w:rsidR="00E62E92" w:rsidRDefault="00D573B9">
      <w:pPr>
        <w:pStyle w:val="20"/>
        <w:shd w:val="clear" w:color="auto" w:fill="auto"/>
        <w:spacing w:after="60"/>
        <w:ind w:left="300" w:right="160" w:firstLine="0"/>
        <w:jc w:val="both"/>
      </w:pPr>
      <w:r>
        <w:t>При наличии двух и более кандидатов первой очереди на одно вакантное бюджетное место приоритет отдается обучающимся, имеющим особые достижения в учебной, научно-исследовательской, общественной, культурно-творческой и спортивной деятельности образовательной организации.</w:t>
      </w:r>
    </w:p>
    <w:p w:rsidR="00E62E92" w:rsidRDefault="00D573B9">
      <w:pPr>
        <w:pStyle w:val="20"/>
        <w:numPr>
          <w:ilvl w:val="0"/>
          <w:numId w:val="12"/>
        </w:numPr>
        <w:shd w:val="clear" w:color="auto" w:fill="auto"/>
        <w:tabs>
          <w:tab w:val="left" w:pos="1746"/>
        </w:tabs>
        <w:spacing w:after="87"/>
        <w:ind w:left="300" w:right="160" w:firstLine="860"/>
        <w:jc w:val="both"/>
      </w:pPr>
      <w:r>
        <w:t>В результате рассмотрения заявления обучающегося, прилагаемых к нему документов и информации структурного подразделения Аттестационная комиссия принимает одно из следующих решений:</w:t>
      </w:r>
    </w:p>
    <w:p w:rsidR="00E62E92" w:rsidRDefault="00D573B9">
      <w:pPr>
        <w:pStyle w:val="20"/>
        <w:numPr>
          <w:ilvl w:val="0"/>
          <w:numId w:val="4"/>
        </w:numPr>
        <w:shd w:val="clear" w:color="auto" w:fill="auto"/>
        <w:tabs>
          <w:tab w:val="left" w:pos="502"/>
        </w:tabs>
        <w:spacing w:after="108" w:line="240" w:lineRule="exact"/>
        <w:ind w:left="300" w:firstLine="0"/>
        <w:jc w:val="both"/>
      </w:pPr>
      <w:r>
        <w:t>о переходе обучающегося с платного обучения на бесплатное;</w:t>
      </w:r>
    </w:p>
    <w:p w:rsidR="00E62E92" w:rsidRDefault="00D573B9">
      <w:pPr>
        <w:pStyle w:val="20"/>
        <w:numPr>
          <w:ilvl w:val="0"/>
          <w:numId w:val="4"/>
        </w:numPr>
        <w:shd w:val="clear" w:color="auto" w:fill="auto"/>
        <w:tabs>
          <w:tab w:val="left" w:pos="502"/>
        </w:tabs>
        <w:spacing w:after="86" w:line="240" w:lineRule="exact"/>
        <w:ind w:left="300" w:firstLine="0"/>
        <w:jc w:val="both"/>
      </w:pPr>
      <w:r>
        <w:t>об отказе в переходе обучающегося с платного обучения на бесплатное.</w:t>
      </w:r>
    </w:p>
    <w:p w:rsidR="00E62E92" w:rsidRDefault="00D573B9" w:rsidP="00F0042F">
      <w:pPr>
        <w:pStyle w:val="20"/>
        <w:numPr>
          <w:ilvl w:val="0"/>
          <w:numId w:val="12"/>
        </w:numPr>
        <w:shd w:val="clear" w:color="auto" w:fill="auto"/>
        <w:tabs>
          <w:tab w:val="left" w:pos="1597"/>
        </w:tabs>
        <w:spacing w:after="60"/>
        <w:ind w:left="300" w:right="160" w:firstLine="700"/>
        <w:jc w:val="both"/>
      </w:pPr>
      <w:r>
        <w:t>Решение о переходе обучающегося с платного обучения на бесплатное принимается Аттестационной комиссией с учетом количества вакантных б</w:t>
      </w:r>
      <w:r w:rsidR="00F0042F">
        <w:t>юджетных мест</w:t>
      </w:r>
    </w:p>
    <w:p w:rsidR="00E62E92" w:rsidRDefault="00E62E92">
      <w:pPr>
        <w:framePr w:w="9797" w:wrap="notBeside" w:vAnchor="text" w:hAnchor="text" w:xAlign="center" w:y="1"/>
        <w:rPr>
          <w:sz w:val="2"/>
          <w:szCs w:val="2"/>
        </w:rPr>
      </w:pPr>
    </w:p>
    <w:p w:rsidR="00E62E92" w:rsidRDefault="00E62E92" w:rsidP="00F0042F">
      <w:pPr>
        <w:pStyle w:val="20"/>
        <w:shd w:val="clear" w:color="auto" w:fill="auto"/>
        <w:spacing w:before="249" w:after="120"/>
        <w:ind w:right="160" w:firstLine="0"/>
        <w:jc w:val="both"/>
      </w:pPr>
    </w:p>
    <w:p w:rsidR="00E62E92" w:rsidRDefault="00D573B9">
      <w:pPr>
        <w:pStyle w:val="20"/>
        <w:numPr>
          <w:ilvl w:val="0"/>
          <w:numId w:val="12"/>
        </w:numPr>
        <w:shd w:val="clear" w:color="auto" w:fill="auto"/>
        <w:tabs>
          <w:tab w:val="left" w:pos="1602"/>
        </w:tabs>
        <w:spacing w:after="120"/>
        <w:ind w:left="300" w:right="160" w:firstLine="720"/>
        <w:jc w:val="both"/>
      </w:pPr>
      <w:r>
        <w:t>Решение Комиссии доводится до с</w:t>
      </w:r>
      <w:r w:rsidR="00F0042F">
        <w:t>ведения обучающихся</w:t>
      </w:r>
      <w:r>
        <w:t xml:space="preserve"> путем размещения протокола заседания Комиссии в информационно-телекоммуникационных сетях, в том числе на официальном сайте образовательной организации в сети "Интернет".</w:t>
      </w:r>
    </w:p>
    <w:p w:rsidR="00E62E92" w:rsidRDefault="00D573B9">
      <w:pPr>
        <w:pStyle w:val="20"/>
        <w:numPr>
          <w:ilvl w:val="0"/>
          <w:numId w:val="12"/>
        </w:numPr>
        <w:shd w:val="clear" w:color="auto" w:fill="auto"/>
        <w:tabs>
          <w:tab w:val="left" w:pos="1597"/>
        </w:tabs>
        <w:ind w:left="300" w:right="160" w:firstLine="720"/>
        <w:jc w:val="both"/>
      </w:pPr>
      <w:r>
        <w:t>Переход с платного обучения на бесплатное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rsidR="00E62E92" w:rsidRDefault="00D573B9">
      <w:pPr>
        <w:pStyle w:val="20"/>
        <w:numPr>
          <w:ilvl w:val="0"/>
          <w:numId w:val="12"/>
        </w:numPr>
        <w:shd w:val="clear" w:color="auto" w:fill="auto"/>
        <w:tabs>
          <w:tab w:val="left" w:pos="1606"/>
        </w:tabs>
        <w:spacing w:after="327"/>
        <w:ind w:left="300" w:right="160" w:firstLine="720"/>
        <w:jc w:val="both"/>
      </w:pPr>
      <w:r>
        <w:t>Перевод обучающегося с бюджетной основы на контрактную не проводится. В случае невыполнения в установленные сроки учебного пла</w:t>
      </w:r>
      <w:r w:rsidR="00F0042F">
        <w:t xml:space="preserve">на </w:t>
      </w:r>
      <w:r>
        <w:t>, нарушений требования Устава университета или других его локальных актов обучающийся, обучавшийся на бюджетной основе, отчисляется и</w:t>
      </w:r>
      <w:r w:rsidR="00F0042F">
        <w:t>з числа обучающихся  в НПЦ</w:t>
      </w:r>
      <w:r>
        <w:t xml:space="preserve"> приказом </w:t>
      </w:r>
      <w:r w:rsidR="00F0042F">
        <w:t>ди</w:t>
      </w:r>
      <w:r>
        <w:t>ректора, с возможностью последующе</w:t>
      </w:r>
      <w:r w:rsidR="00F0042F">
        <w:t>го восстановления в  НПЦ</w:t>
      </w:r>
      <w:r>
        <w:t xml:space="preserve"> на контрактной основе.</w:t>
      </w:r>
    </w:p>
    <w:p w:rsidR="00E62E92" w:rsidRDefault="00D573B9" w:rsidP="00F0042F">
      <w:pPr>
        <w:pStyle w:val="22"/>
        <w:keepNext/>
        <w:keepLines/>
        <w:numPr>
          <w:ilvl w:val="0"/>
          <w:numId w:val="2"/>
        </w:numPr>
        <w:shd w:val="clear" w:color="auto" w:fill="auto"/>
        <w:tabs>
          <w:tab w:val="left" w:pos="1390"/>
        </w:tabs>
        <w:spacing w:before="0" w:after="0" w:line="240" w:lineRule="exact"/>
        <w:ind w:left="760" w:firstLine="0"/>
      </w:pPr>
      <w:bookmarkStart w:id="9" w:name="bookmark8"/>
      <w:r>
        <w:lastRenderedPageBreak/>
        <w:t>Порядок п</w:t>
      </w:r>
      <w:r w:rsidR="00F0042F">
        <w:t>еревода обучающихся в НПЦ</w:t>
      </w:r>
      <w:r>
        <w:t xml:space="preserve"> с одной </w:t>
      </w:r>
      <w:r w:rsidR="00F0042F">
        <w:t xml:space="preserve">дополнительной  профессиональной      </w:t>
      </w:r>
      <w:r>
        <w:t>образовательной</w:t>
      </w:r>
      <w:bookmarkStart w:id="10" w:name="bookmark9"/>
      <w:bookmarkEnd w:id="9"/>
      <w:r w:rsidR="00F0042F">
        <w:t xml:space="preserve"> </w:t>
      </w:r>
      <w:r>
        <w:t>программы на другую</w:t>
      </w:r>
      <w:bookmarkEnd w:id="10"/>
    </w:p>
    <w:p w:rsidR="00F0042F" w:rsidRDefault="00F0042F" w:rsidP="00F0042F">
      <w:pPr>
        <w:pStyle w:val="22"/>
        <w:keepNext/>
        <w:keepLines/>
        <w:shd w:val="clear" w:color="auto" w:fill="auto"/>
        <w:tabs>
          <w:tab w:val="left" w:pos="1390"/>
        </w:tabs>
        <w:spacing w:before="0" w:after="0" w:line="240" w:lineRule="exact"/>
        <w:ind w:firstLine="0"/>
      </w:pPr>
    </w:p>
    <w:p w:rsidR="00E62E92" w:rsidRDefault="00D573B9">
      <w:pPr>
        <w:pStyle w:val="20"/>
        <w:numPr>
          <w:ilvl w:val="0"/>
          <w:numId w:val="13"/>
        </w:numPr>
        <w:shd w:val="clear" w:color="auto" w:fill="auto"/>
        <w:tabs>
          <w:tab w:val="left" w:pos="1514"/>
        </w:tabs>
        <w:ind w:left="300" w:right="160" w:firstLine="720"/>
        <w:jc w:val="both"/>
      </w:pPr>
      <w:r>
        <w:t xml:space="preserve">Перевод осуществляется при наличии образования, требуемого для освоения соответствующей </w:t>
      </w:r>
      <w:r w:rsidR="00F0042F">
        <w:t xml:space="preserve">дополнительной </w:t>
      </w:r>
      <w:r>
        <w:t xml:space="preserve">образовательной программы. Переход обучающегося, осваивающего </w:t>
      </w:r>
      <w:r w:rsidR="00F0042F">
        <w:t xml:space="preserve">дополнительную </w:t>
      </w:r>
      <w:r>
        <w:t>образовательную программ</w:t>
      </w:r>
      <w:r w:rsidR="00F0042F">
        <w:t xml:space="preserve">у </w:t>
      </w:r>
      <w:r>
        <w:t xml:space="preserve"> на обучение по д</w:t>
      </w:r>
      <w:r w:rsidR="00F0042F">
        <w:t>ругой ДОП</w:t>
      </w:r>
      <w:r>
        <w:t xml:space="preserve"> возмож</w:t>
      </w:r>
      <w:r w:rsidR="00F0042F">
        <w:t>ен только в рамках одной ДОП  профессиональной переподготовки</w:t>
      </w:r>
    </w:p>
    <w:p w:rsidR="00E62E92" w:rsidRDefault="00F0042F">
      <w:pPr>
        <w:pStyle w:val="20"/>
        <w:shd w:val="clear" w:color="auto" w:fill="auto"/>
        <w:ind w:left="300" w:right="160" w:firstLine="720"/>
        <w:jc w:val="both"/>
      </w:pPr>
      <w:r>
        <w:t>8.2.</w:t>
      </w:r>
    </w:p>
    <w:p w:rsidR="00E62E92" w:rsidRDefault="00D573B9">
      <w:pPr>
        <w:pStyle w:val="20"/>
        <w:shd w:val="clear" w:color="auto" w:fill="auto"/>
        <w:ind w:left="300" w:right="160" w:firstLine="720"/>
        <w:jc w:val="both"/>
      </w:pPr>
      <w:r>
        <w:t>Для принятия решения о переводе обуча</w:t>
      </w:r>
      <w:r w:rsidR="00BB4158">
        <w:t>ющегося на другую  ДОП он обязан представить в Аттестационную</w:t>
      </w:r>
      <w:r>
        <w:t xml:space="preserve"> комиссию следующие документы:</w:t>
      </w:r>
    </w:p>
    <w:p w:rsidR="00E62E92" w:rsidRDefault="00D573B9">
      <w:pPr>
        <w:pStyle w:val="20"/>
        <w:numPr>
          <w:ilvl w:val="0"/>
          <w:numId w:val="4"/>
        </w:numPr>
        <w:shd w:val="clear" w:color="auto" w:fill="auto"/>
        <w:tabs>
          <w:tab w:val="left" w:pos="1154"/>
        </w:tabs>
        <w:ind w:left="300" w:right="160" w:firstLine="300"/>
        <w:jc w:val="both"/>
      </w:pPr>
      <w:r>
        <w:t xml:space="preserve">личное заявление на имя </w:t>
      </w:r>
      <w:r w:rsidR="00BB4158">
        <w:t>директора, с указанием ДОП</w:t>
      </w:r>
      <w:r>
        <w:t xml:space="preserve">, по которой обучался и </w:t>
      </w:r>
      <w:r w:rsidR="00BB4158">
        <w:t xml:space="preserve"> ДОП</w:t>
      </w:r>
      <w:r>
        <w:t>, которую желает осваив</w:t>
      </w:r>
      <w:r w:rsidR="00BB4158">
        <w:t>ать, а также подписью заместителя директора</w:t>
      </w:r>
      <w:r>
        <w:t xml:space="preserve"> по учебной работе;</w:t>
      </w:r>
    </w:p>
    <w:p w:rsidR="00E62E92" w:rsidRDefault="00D573B9">
      <w:pPr>
        <w:pStyle w:val="20"/>
        <w:numPr>
          <w:ilvl w:val="0"/>
          <w:numId w:val="4"/>
        </w:numPr>
        <w:shd w:val="clear" w:color="auto" w:fill="auto"/>
        <w:tabs>
          <w:tab w:val="left" w:pos="802"/>
        </w:tabs>
        <w:ind w:left="300" w:firstLine="300"/>
        <w:jc w:val="both"/>
      </w:pPr>
      <w:r>
        <w:t>письменное объяснение причины, по которой переводится;</w:t>
      </w:r>
    </w:p>
    <w:p w:rsidR="00E62E92" w:rsidRDefault="00E62E92">
      <w:pPr>
        <w:pStyle w:val="20"/>
        <w:numPr>
          <w:ilvl w:val="0"/>
          <w:numId w:val="4"/>
        </w:numPr>
        <w:shd w:val="clear" w:color="auto" w:fill="auto"/>
        <w:tabs>
          <w:tab w:val="left" w:pos="802"/>
        </w:tabs>
        <w:ind w:left="300" w:firstLine="300"/>
        <w:jc w:val="both"/>
      </w:pPr>
    </w:p>
    <w:p w:rsidR="00E62E92" w:rsidRDefault="00023C26">
      <w:pPr>
        <w:pStyle w:val="20"/>
        <w:numPr>
          <w:ilvl w:val="0"/>
          <w:numId w:val="14"/>
        </w:numPr>
        <w:shd w:val="clear" w:color="auto" w:fill="auto"/>
        <w:tabs>
          <w:tab w:val="left" w:pos="1486"/>
        </w:tabs>
        <w:ind w:left="300" w:right="160" w:firstLine="720"/>
        <w:jc w:val="both"/>
      </w:pPr>
      <w:r>
        <w:t>Перевод на другую ДОП</w:t>
      </w:r>
      <w:r w:rsidR="00D573B9">
        <w:t xml:space="preserve"> осуществляется только пр</w:t>
      </w:r>
      <w:r>
        <w:t xml:space="preserve">и условии, что   по ДОП </w:t>
      </w:r>
      <w:r w:rsidR="00D573B9">
        <w:t xml:space="preserve"> на которую подается заявле</w:t>
      </w:r>
      <w:r>
        <w:t>ние; имеются  свободные</w:t>
      </w:r>
      <w:r w:rsidR="00D573B9">
        <w:t xml:space="preserve"> мест</w:t>
      </w:r>
      <w:r>
        <w:t>а</w:t>
      </w:r>
      <w:r w:rsidR="00D573B9">
        <w:t xml:space="preserve"> о</w:t>
      </w:r>
      <w:r>
        <w:t xml:space="preserve">бучения , а также при условии наличия текущей аттестации и  отстутствия </w:t>
      </w:r>
      <w:r w:rsidR="00D573B9">
        <w:t xml:space="preserve"> задолженности по оплате обучения.</w:t>
      </w:r>
    </w:p>
    <w:p w:rsidR="00E62E92" w:rsidRDefault="00D573B9">
      <w:pPr>
        <w:pStyle w:val="20"/>
        <w:numPr>
          <w:ilvl w:val="0"/>
          <w:numId w:val="14"/>
        </w:numPr>
        <w:shd w:val="clear" w:color="auto" w:fill="auto"/>
        <w:tabs>
          <w:tab w:val="left" w:pos="1514"/>
        </w:tabs>
        <w:ind w:left="300" w:right="160" w:firstLine="720"/>
        <w:jc w:val="both"/>
      </w:pPr>
      <w:r>
        <w:t xml:space="preserve">Решение о возможности </w:t>
      </w:r>
      <w:r w:rsidR="003002EF">
        <w:t>перевода на другую ДОП</w:t>
      </w:r>
      <w:r>
        <w:t xml:space="preserve"> принимается </w:t>
      </w:r>
      <w:r w:rsidR="003002EF">
        <w:t>ди</w:t>
      </w:r>
      <w:r>
        <w:t>ректором на основании документов, представленных обучающимся.</w:t>
      </w:r>
    </w:p>
    <w:p w:rsidR="00E62E92" w:rsidRDefault="00D573B9">
      <w:pPr>
        <w:pStyle w:val="20"/>
        <w:numPr>
          <w:ilvl w:val="0"/>
          <w:numId w:val="14"/>
        </w:numPr>
        <w:shd w:val="clear" w:color="auto" w:fill="auto"/>
        <w:tabs>
          <w:tab w:val="left" w:pos="1514"/>
        </w:tabs>
        <w:ind w:left="300" w:right="160" w:firstLine="720"/>
        <w:jc w:val="both"/>
      </w:pPr>
      <w:r>
        <w:t xml:space="preserve">При положительном решении </w:t>
      </w:r>
      <w:r w:rsidR="003002EF">
        <w:t>ди</w:t>
      </w:r>
      <w:r>
        <w:t>ректора о возможности перевода проводится аттестация Аттестаци</w:t>
      </w:r>
      <w:r w:rsidR="003002EF">
        <w:t>онной комиссией по ДОП</w:t>
      </w:r>
      <w:r>
        <w:t>, на которую переводится обучающийся. Форма аттестации при перевод</w:t>
      </w:r>
      <w:r w:rsidR="003002EF">
        <w:t xml:space="preserve">е обучающегося с одной  ДОП </w:t>
      </w:r>
      <w:r>
        <w:t>на друг</w:t>
      </w:r>
      <w:r w:rsidR="003002EF">
        <w:t>ую  предусматривает тестирование и собеседование.</w:t>
      </w:r>
    </w:p>
    <w:p w:rsidR="00E62E92" w:rsidRDefault="00E62E92">
      <w:pPr>
        <w:framePr w:w="9797" w:wrap="notBeside" w:vAnchor="text" w:hAnchor="text" w:xAlign="center" w:y="1"/>
        <w:rPr>
          <w:sz w:val="2"/>
          <w:szCs w:val="2"/>
        </w:rPr>
      </w:pPr>
    </w:p>
    <w:p w:rsidR="00E62E92" w:rsidRDefault="00E62E92" w:rsidP="003002EF">
      <w:pPr>
        <w:pStyle w:val="20"/>
        <w:shd w:val="clear" w:color="auto" w:fill="auto"/>
        <w:tabs>
          <w:tab w:val="left" w:pos="3737"/>
        </w:tabs>
        <w:spacing w:before="254"/>
        <w:ind w:firstLine="0"/>
        <w:jc w:val="both"/>
      </w:pPr>
    </w:p>
    <w:p w:rsidR="00E62E92" w:rsidRDefault="00D573B9" w:rsidP="003002EF">
      <w:pPr>
        <w:pStyle w:val="20"/>
        <w:numPr>
          <w:ilvl w:val="0"/>
          <w:numId w:val="14"/>
        </w:numPr>
        <w:shd w:val="clear" w:color="auto" w:fill="auto"/>
        <w:tabs>
          <w:tab w:val="left" w:pos="1538"/>
        </w:tabs>
        <w:ind w:left="300" w:right="160" w:firstLine="720"/>
        <w:jc w:val="both"/>
      </w:pPr>
      <w:r>
        <w:t>Рассмотрение документов и результ</w:t>
      </w:r>
      <w:r w:rsidR="003002EF">
        <w:t>атов тестирования и собеседования</w:t>
      </w:r>
      <w:r>
        <w:t xml:space="preserve"> проводится в течение 2 недель после решения Аттестацион</w:t>
      </w:r>
      <w:r w:rsidR="003002EF">
        <w:t>ной комиссии, после чего юрист</w:t>
      </w:r>
      <w:r>
        <w:t xml:space="preserve"> готовит проект приказа о зачислении обучающегося для обучения</w:t>
      </w:r>
      <w:r w:rsidR="003002EF">
        <w:t xml:space="preserve"> по новой для него ДОП</w:t>
      </w:r>
      <w:r>
        <w:t xml:space="preserve">. Приказ издается </w:t>
      </w:r>
      <w:r w:rsidR="003002EF">
        <w:t xml:space="preserve">директором  </w:t>
      </w:r>
    </w:p>
    <w:p w:rsidR="00E62E92" w:rsidRDefault="003002EF" w:rsidP="003002EF">
      <w:pPr>
        <w:pStyle w:val="20"/>
        <w:shd w:val="clear" w:color="auto" w:fill="auto"/>
        <w:tabs>
          <w:tab w:val="left" w:pos="1538"/>
        </w:tabs>
        <w:ind w:right="160" w:firstLine="0"/>
        <w:jc w:val="both"/>
      </w:pPr>
      <w:r>
        <w:t xml:space="preserve">               8.7 Заместитель директора по учебной работе для обучающегося разрабатывает, </w:t>
      </w:r>
      <w:r w:rsidR="00D573B9">
        <w:t xml:space="preserve"> Индивидуа</w:t>
      </w:r>
      <w:r>
        <w:t>льный учебный план  освоения ДОП.</w:t>
      </w:r>
    </w:p>
    <w:p w:rsidR="00E62E92" w:rsidRDefault="00D573B9">
      <w:pPr>
        <w:pStyle w:val="20"/>
        <w:numPr>
          <w:ilvl w:val="0"/>
          <w:numId w:val="14"/>
        </w:numPr>
        <w:shd w:val="clear" w:color="auto" w:fill="auto"/>
        <w:tabs>
          <w:tab w:val="left" w:pos="1668"/>
        </w:tabs>
        <w:ind w:left="300" w:right="160" w:firstLine="720"/>
        <w:jc w:val="both"/>
      </w:pPr>
      <w:r>
        <w:t>Приказ о переводе обуч</w:t>
      </w:r>
      <w:r w:rsidR="001E7646">
        <w:t xml:space="preserve">ающегося на другую ДОП готовится юристом </w:t>
      </w:r>
      <w:r>
        <w:t xml:space="preserve"> и издается в течение 5 рабочих дней </w:t>
      </w:r>
      <w:r w:rsidR="001E7646">
        <w:t>ди</w:t>
      </w:r>
      <w:r>
        <w:t>ректором.</w:t>
      </w:r>
    </w:p>
    <w:p w:rsidR="00E62E92" w:rsidRDefault="00D573B9">
      <w:pPr>
        <w:pStyle w:val="20"/>
        <w:numPr>
          <w:ilvl w:val="0"/>
          <w:numId w:val="14"/>
        </w:numPr>
        <w:shd w:val="clear" w:color="auto" w:fill="auto"/>
        <w:tabs>
          <w:tab w:val="left" w:pos="1616"/>
        </w:tabs>
        <w:ind w:left="300" w:right="160" w:firstLine="720"/>
        <w:jc w:val="both"/>
      </w:pPr>
      <w:r>
        <w:t xml:space="preserve">При переводе в число лиц, </w:t>
      </w:r>
      <w:r w:rsidR="001E7646">
        <w:t xml:space="preserve">обучающихся на платной основе, </w:t>
      </w:r>
      <w:r>
        <w:t xml:space="preserve"> заключается договор на предоставление платных образовательных услуг. Приказ о зачислении в число обучающихся издается в 5-дневный срок после исполнения обязанностей по оплате за обучение.</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D573B9" w:rsidP="001E7646">
      <w:pPr>
        <w:pStyle w:val="20"/>
        <w:numPr>
          <w:ilvl w:val="0"/>
          <w:numId w:val="14"/>
        </w:numPr>
        <w:shd w:val="clear" w:color="auto" w:fill="auto"/>
        <w:tabs>
          <w:tab w:val="left" w:pos="1647"/>
        </w:tabs>
        <w:spacing w:before="194"/>
        <w:ind w:left="300" w:right="160" w:firstLine="740"/>
        <w:jc w:val="both"/>
      </w:pPr>
      <w:r>
        <w:t>В личное дело каждого обучающегося, переведенного на другую</w:t>
      </w:r>
      <w:r w:rsidR="001E7646">
        <w:t xml:space="preserve"> ДОП</w:t>
      </w:r>
      <w:r>
        <w:t>, вносятся копия приказа соответст</w:t>
      </w:r>
      <w:r w:rsidR="001E7646">
        <w:t>вующие изменения.</w:t>
      </w:r>
    </w:p>
    <w:p w:rsidR="00E62E92" w:rsidRDefault="00D573B9">
      <w:pPr>
        <w:pStyle w:val="20"/>
        <w:numPr>
          <w:ilvl w:val="0"/>
          <w:numId w:val="14"/>
        </w:numPr>
        <w:shd w:val="clear" w:color="auto" w:fill="auto"/>
        <w:tabs>
          <w:tab w:val="left" w:pos="1647"/>
        </w:tabs>
        <w:spacing w:after="544"/>
        <w:ind w:left="300" w:right="160" w:firstLine="740"/>
        <w:jc w:val="both"/>
      </w:pPr>
      <w:r>
        <w:t xml:space="preserve">Переход обучающегося с обучения по </w:t>
      </w:r>
      <w:r w:rsidR="001E7646">
        <w:t xml:space="preserve">одной ДПО </w:t>
      </w:r>
      <w:r>
        <w:t xml:space="preserve">на обучение по </w:t>
      </w:r>
      <w:r w:rsidR="001E7646">
        <w:t xml:space="preserve">другой ДПО </w:t>
      </w:r>
      <w:r>
        <w:t>возможен при условии успешного прохождения профессионального испытани</w:t>
      </w:r>
      <w:r w:rsidR="001E7646">
        <w:t>я, организованного НПЦ</w:t>
      </w:r>
      <w:r>
        <w:t xml:space="preserve"> (тестовый экза</w:t>
      </w:r>
      <w:r w:rsidR="001E7646">
        <w:t>мен</w:t>
      </w:r>
      <w:r>
        <w:t xml:space="preserve"> или собеседования) .</w:t>
      </w:r>
    </w:p>
    <w:p w:rsidR="00E62E92" w:rsidRDefault="00D573B9">
      <w:pPr>
        <w:pStyle w:val="22"/>
        <w:keepNext/>
        <w:keepLines/>
        <w:numPr>
          <w:ilvl w:val="0"/>
          <w:numId w:val="2"/>
        </w:numPr>
        <w:shd w:val="clear" w:color="auto" w:fill="auto"/>
        <w:tabs>
          <w:tab w:val="left" w:pos="953"/>
        </w:tabs>
        <w:spacing w:before="0" w:after="233" w:line="269" w:lineRule="exact"/>
        <w:ind w:left="1800"/>
        <w:jc w:val="left"/>
      </w:pPr>
      <w:bookmarkStart w:id="11" w:name="bookmark10"/>
      <w:r>
        <w:t>Поступление на обучение по другой образовательной программе для освоения двух основных образовательных программ одновременно.</w:t>
      </w:r>
      <w:bookmarkEnd w:id="11"/>
    </w:p>
    <w:p w:rsidR="00E62E92" w:rsidRDefault="00D13B9B">
      <w:pPr>
        <w:pStyle w:val="20"/>
        <w:numPr>
          <w:ilvl w:val="0"/>
          <w:numId w:val="15"/>
        </w:numPr>
        <w:shd w:val="clear" w:color="auto" w:fill="auto"/>
        <w:tabs>
          <w:tab w:val="left" w:pos="1333"/>
        </w:tabs>
        <w:spacing w:line="278" w:lineRule="exact"/>
        <w:ind w:left="300" w:right="160" w:firstLine="560"/>
        <w:jc w:val="both"/>
      </w:pPr>
      <w:r>
        <w:t>НПЦ</w:t>
      </w:r>
      <w:r w:rsidR="00D573B9">
        <w:t xml:space="preserve"> предоставляет обучающимся право осваивать одновременно две </w:t>
      </w:r>
      <w:r>
        <w:t xml:space="preserve">дополнительные </w:t>
      </w:r>
      <w:r w:rsidR="00D573B9">
        <w:t>обра</w:t>
      </w:r>
      <w:r>
        <w:t>зовательные программы как в НПЦ</w:t>
      </w:r>
      <w:r w:rsidR="00D573B9">
        <w:t>, так и в другой образовательной организации высшего образования.</w:t>
      </w:r>
    </w:p>
    <w:p w:rsidR="00E62E92" w:rsidRDefault="00D13B9B">
      <w:pPr>
        <w:pStyle w:val="20"/>
        <w:numPr>
          <w:ilvl w:val="0"/>
          <w:numId w:val="15"/>
        </w:numPr>
        <w:shd w:val="clear" w:color="auto" w:fill="auto"/>
        <w:tabs>
          <w:tab w:val="left" w:pos="1342"/>
        </w:tabs>
        <w:ind w:left="300" w:right="160" w:firstLine="560"/>
        <w:jc w:val="both"/>
      </w:pPr>
      <w:r>
        <w:t>Право осваивать две ДОП  в НПЦ</w:t>
      </w:r>
      <w:r w:rsidR="00D573B9">
        <w:t xml:space="preserve"> предоставляется только обучающимся, продемонстрировавшим выдающиеся способности при </w:t>
      </w:r>
      <w:r>
        <w:t xml:space="preserve">обучении </w:t>
      </w:r>
      <w:r w:rsidR="00D573B9">
        <w:t>.</w:t>
      </w:r>
    </w:p>
    <w:p w:rsidR="00E62E92" w:rsidRDefault="00D573B9">
      <w:pPr>
        <w:pStyle w:val="20"/>
        <w:numPr>
          <w:ilvl w:val="0"/>
          <w:numId w:val="16"/>
        </w:numPr>
        <w:shd w:val="clear" w:color="auto" w:fill="auto"/>
        <w:tabs>
          <w:tab w:val="left" w:pos="1333"/>
        </w:tabs>
        <w:ind w:left="300" w:right="160" w:firstLine="560"/>
        <w:jc w:val="both"/>
      </w:pPr>
      <w:r>
        <w:t xml:space="preserve">Осваивать вторую </w:t>
      </w:r>
      <w:r w:rsidR="00D13B9B">
        <w:t>ДОП</w:t>
      </w:r>
      <w:r>
        <w:t xml:space="preserve"> можно только при наличии образования, требуемого для освоения соответствующей образовательной программы.</w:t>
      </w:r>
    </w:p>
    <w:p w:rsidR="00E62E92" w:rsidRDefault="00D573B9">
      <w:pPr>
        <w:pStyle w:val="20"/>
        <w:numPr>
          <w:ilvl w:val="0"/>
          <w:numId w:val="15"/>
        </w:numPr>
        <w:shd w:val="clear" w:color="auto" w:fill="auto"/>
        <w:tabs>
          <w:tab w:val="left" w:pos="1342"/>
        </w:tabs>
        <w:spacing w:after="267"/>
        <w:ind w:left="300" w:right="160" w:firstLine="560"/>
        <w:jc w:val="both"/>
      </w:pPr>
      <w:r>
        <w:t xml:space="preserve">Для освоения второй </w:t>
      </w:r>
      <w:r w:rsidR="00D13B9B">
        <w:t>ДОП в НПЦ</w:t>
      </w:r>
      <w:r>
        <w:t xml:space="preserve"> обучающ</w:t>
      </w:r>
      <w:r w:rsidR="00D13B9B">
        <w:t>ийся подает заявление в Аттестационную</w:t>
      </w:r>
      <w:r>
        <w:t xml:space="preserve"> коми</w:t>
      </w:r>
      <w:r w:rsidR="00D13B9B">
        <w:t xml:space="preserve">ссию . Заявление </w:t>
      </w:r>
      <w:r>
        <w:t xml:space="preserve"> для освоения </w:t>
      </w:r>
      <w:r w:rsidR="00D13B9B">
        <w:t>второй ДОП</w:t>
      </w:r>
      <w:r>
        <w:t xml:space="preserve">, </w:t>
      </w:r>
      <w:r w:rsidR="00D13B9B">
        <w:t xml:space="preserve">должно быть согласовано  </w:t>
      </w:r>
      <w:r w:rsidR="00D13B9B">
        <w:lastRenderedPageBreak/>
        <w:t xml:space="preserve">заместителем директора </w:t>
      </w:r>
      <w:r>
        <w:t xml:space="preserve"> по учебной работе и подписано </w:t>
      </w:r>
      <w:r w:rsidR="00D13B9B">
        <w:t>директором  НПЦ</w:t>
      </w:r>
      <w:r>
        <w:t>.</w:t>
      </w:r>
    </w:p>
    <w:p w:rsidR="00E62E92" w:rsidRDefault="00D573B9">
      <w:pPr>
        <w:pStyle w:val="22"/>
        <w:keepNext/>
        <w:keepLines/>
        <w:numPr>
          <w:ilvl w:val="0"/>
          <w:numId w:val="2"/>
        </w:numPr>
        <w:shd w:val="clear" w:color="auto" w:fill="auto"/>
        <w:tabs>
          <w:tab w:val="left" w:pos="1041"/>
        </w:tabs>
        <w:spacing w:before="0" w:after="201" w:line="240" w:lineRule="exact"/>
        <w:ind w:left="680" w:firstLine="0"/>
      </w:pPr>
      <w:bookmarkStart w:id="12" w:name="bookmark11"/>
      <w:r>
        <w:t>Порядок отчи</w:t>
      </w:r>
      <w:r w:rsidR="00D13B9B">
        <w:t xml:space="preserve">сления обучающихся  НПЦ </w:t>
      </w:r>
      <w:r>
        <w:t>по собственному желанию.</w:t>
      </w:r>
      <w:bookmarkEnd w:id="12"/>
    </w:p>
    <w:p w:rsidR="00E62E92" w:rsidRDefault="00D573B9">
      <w:pPr>
        <w:pStyle w:val="20"/>
        <w:numPr>
          <w:ilvl w:val="0"/>
          <w:numId w:val="17"/>
        </w:numPr>
        <w:shd w:val="clear" w:color="auto" w:fill="auto"/>
        <w:tabs>
          <w:tab w:val="left" w:pos="1647"/>
        </w:tabs>
        <w:ind w:left="300" w:right="160" w:firstLine="740"/>
        <w:jc w:val="both"/>
      </w:pPr>
      <w:r>
        <w:t>Обучающийся вп</w:t>
      </w:r>
      <w:r w:rsidR="00C634AE">
        <w:t>раве отчислиться из  НПЦ</w:t>
      </w:r>
      <w:r>
        <w:t xml:space="preserve"> по собственному желанию.</w:t>
      </w:r>
    </w:p>
    <w:p w:rsidR="00E62E92" w:rsidRDefault="00D573B9">
      <w:pPr>
        <w:pStyle w:val="20"/>
        <w:numPr>
          <w:ilvl w:val="0"/>
          <w:numId w:val="17"/>
        </w:numPr>
        <w:shd w:val="clear" w:color="auto" w:fill="auto"/>
        <w:tabs>
          <w:tab w:val="left" w:pos="1647"/>
        </w:tabs>
        <w:ind w:left="300" w:right="160" w:firstLine="740"/>
        <w:jc w:val="both"/>
      </w:pPr>
      <w:r>
        <w:t xml:space="preserve">В этом случае обучающийся подает на имя </w:t>
      </w:r>
      <w:r w:rsidR="00C634AE">
        <w:t>ди</w:t>
      </w:r>
      <w:r>
        <w:t>ректора личное письменное заявление об отчислении по собс</w:t>
      </w:r>
      <w:r w:rsidR="00C634AE">
        <w:t xml:space="preserve">твенному желанию </w:t>
      </w:r>
      <w:r>
        <w:t xml:space="preserve"> и выда</w:t>
      </w:r>
      <w:r w:rsidR="00F97F63">
        <w:t>че ему подлинников</w:t>
      </w:r>
      <w:r w:rsidR="00C634AE">
        <w:t xml:space="preserve"> документов об</w:t>
      </w:r>
      <w:r>
        <w:t xml:space="preserve"> образовании, на основани</w:t>
      </w:r>
      <w:r w:rsidR="00C634AE">
        <w:t>и которых он был зачислен в  НПЦ</w:t>
      </w:r>
      <w:r>
        <w:t>.</w:t>
      </w:r>
    </w:p>
    <w:p w:rsidR="00E62E92" w:rsidRDefault="00D573B9">
      <w:pPr>
        <w:pStyle w:val="20"/>
        <w:numPr>
          <w:ilvl w:val="0"/>
          <w:numId w:val="17"/>
        </w:numPr>
        <w:shd w:val="clear" w:color="auto" w:fill="auto"/>
        <w:tabs>
          <w:tab w:val="left" w:pos="1647"/>
        </w:tabs>
        <w:ind w:left="300" w:right="160" w:firstLine="740"/>
        <w:jc w:val="both"/>
      </w:pPr>
      <w:r>
        <w:t xml:space="preserve">В течение 5 дней со дня подачи заявления издается приказ </w:t>
      </w:r>
      <w:r w:rsidR="00F97F63">
        <w:t>ди</w:t>
      </w:r>
      <w:r>
        <w:t>ректора об отчислении с формулировкой: «Отчислить по собственному желанию». После издания приказа из личного дела и</w:t>
      </w:r>
      <w:r w:rsidR="00F97F63">
        <w:t>звлекаются и выдаются подлинники</w:t>
      </w:r>
      <w:r>
        <w:t xml:space="preserve"> документов об образовании, на основании которых обучаю</w:t>
      </w:r>
      <w:r w:rsidR="00F97F63">
        <w:t>щийся был зачислен в  НПЦ</w:t>
      </w:r>
      <w:r>
        <w:t>. По заявлению обучающегося о выдаче справки об обучении</w:t>
      </w:r>
      <w:r w:rsidR="00F97F63">
        <w:t xml:space="preserve">  юристом</w:t>
      </w:r>
      <w:r>
        <w:t xml:space="preserve"> в течение 3 дней готовится и выдается с</w:t>
      </w:r>
      <w:r w:rsidR="00F97F63">
        <w:t xml:space="preserve">правка об обучении. Документы </w:t>
      </w:r>
    </w:p>
    <w:p w:rsidR="00E62E92" w:rsidRDefault="00E62E92">
      <w:pPr>
        <w:framePr w:w="9797" w:wrap="notBeside" w:vAnchor="text" w:hAnchor="text" w:xAlign="center" w:y="1"/>
        <w:rPr>
          <w:sz w:val="2"/>
          <w:szCs w:val="2"/>
        </w:rPr>
      </w:pPr>
    </w:p>
    <w:p w:rsidR="00E62E92" w:rsidRDefault="00E62E92" w:rsidP="00F97F63">
      <w:pPr>
        <w:pStyle w:val="20"/>
        <w:shd w:val="clear" w:color="auto" w:fill="auto"/>
        <w:spacing w:before="254"/>
        <w:ind w:right="160" w:firstLine="0"/>
        <w:jc w:val="both"/>
      </w:pPr>
    </w:p>
    <w:p w:rsidR="00E62E92" w:rsidRDefault="00D573B9">
      <w:pPr>
        <w:pStyle w:val="20"/>
        <w:numPr>
          <w:ilvl w:val="0"/>
          <w:numId w:val="17"/>
        </w:numPr>
        <w:shd w:val="clear" w:color="auto" w:fill="auto"/>
        <w:tabs>
          <w:tab w:val="left" w:pos="1640"/>
        </w:tabs>
        <w:ind w:left="300" w:right="160" w:firstLine="720"/>
        <w:jc w:val="both"/>
      </w:pPr>
      <w:r>
        <w:t>В личное дело обучающиеся, отчисленного по собственному желанию, подшиваются:</w:t>
      </w:r>
    </w:p>
    <w:p w:rsidR="00E62E92" w:rsidRDefault="00F97F63" w:rsidP="00F97F63">
      <w:pPr>
        <w:pStyle w:val="20"/>
        <w:numPr>
          <w:ilvl w:val="0"/>
          <w:numId w:val="4"/>
        </w:numPr>
        <w:shd w:val="clear" w:color="auto" w:fill="auto"/>
        <w:tabs>
          <w:tab w:val="left" w:pos="1256"/>
        </w:tabs>
        <w:ind w:left="300" w:right="160" w:firstLine="720"/>
        <w:jc w:val="both"/>
      </w:pPr>
      <w:r>
        <w:t xml:space="preserve">заверенная </w:t>
      </w:r>
      <w:r w:rsidR="00D573B9">
        <w:t xml:space="preserve"> ксерокопия документа об образовании, на основании которой обуч</w:t>
      </w:r>
      <w:r>
        <w:t>ающийся был принят в  НПЦ</w:t>
      </w:r>
      <w:r w:rsidR="00D573B9">
        <w:t>;</w:t>
      </w:r>
    </w:p>
    <w:p w:rsidR="00E62E92" w:rsidRDefault="00F97F63">
      <w:pPr>
        <w:pStyle w:val="20"/>
        <w:numPr>
          <w:ilvl w:val="0"/>
          <w:numId w:val="4"/>
        </w:numPr>
        <w:shd w:val="clear" w:color="auto" w:fill="auto"/>
        <w:tabs>
          <w:tab w:val="left" w:pos="1256"/>
        </w:tabs>
        <w:ind w:left="300" w:right="160" w:firstLine="720"/>
        <w:jc w:val="both"/>
      </w:pPr>
      <w:r>
        <w:t>заверенная юристом</w:t>
      </w:r>
      <w:r w:rsidR="00D573B9">
        <w:t xml:space="preserve"> ксеро</w:t>
      </w:r>
      <w:r>
        <w:t>копия справки об обучении в НПЦ</w:t>
      </w:r>
      <w:r w:rsidR="00D573B9">
        <w:t>, выданной обучающемуся.</w:t>
      </w:r>
    </w:p>
    <w:p w:rsidR="00E62E92" w:rsidRDefault="00E62E92" w:rsidP="00C222B4">
      <w:pPr>
        <w:pStyle w:val="20"/>
        <w:shd w:val="clear" w:color="auto" w:fill="auto"/>
        <w:tabs>
          <w:tab w:val="left" w:pos="1650"/>
        </w:tabs>
        <w:ind w:left="300" w:right="160" w:firstLine="0"/>
        <w:jc w:val="both"/>
      </w:pPr>
    </w:p>
    <w:p w:rsidR="00E62E92" w:rsidRDefault="00D573B9">
      <w:pPr>
        <w:pStyle w:val="20"/>
        <w:numPr>
          <w:ilvl w:val="0"/>
          <w:numId w:val="17"/>
        </w:numPr>
        <w:shd w:val="clear" w:color="auto" w:fill="auto"/>
        <w:tabs>
          <w:tab w:val="left" w:pos="1650"/>
        </w:tabs>
        <w:spacing w:after="567"/>
        <w:ind w:left="300" w:right="160" w:firstLine="720"/>
        <w:jc w:val="both"/>
      </w:pPr>
      <w:r>
        <w:t>Личное дело оформляется для передачи в архив в соответств</w:t>
      </w:r>
      <w:r w:rsidR="00C222B4">
        <w:t>ии с Положением, принятым в  НПЦ</w:t>
      </w:r>
      <w:r>
        <w:t>.</w:t>
      </w:r>
    </w:p>
    <w:p w:rsidR="00E62E92" w:rsidRDefault="00D573B9">
      <w:pPr>
        <w:pStyle w:val="22"/>
        <w:keepNext/>
        <w:keepLines/>
        <w:numPr>
          <w:ilvl w:val="0"/>
          <w:numId w:val="2"/>
        </w:numPr>
        <w:shd w:val="clear" w:color="auto" w:fill="auto"/>
        <w:tabs>
          <w:tab w:val="left" w:pos="2226"/>
        </w:tabs>
        <w:spacing w:before="0" w:after="0" w:line="240" w:lineRule="exact"/>
        <w:ind w:left="1740" w:firstLine="0"/>
      </w:pPr>
      <w:bookmarkStart w:id="13" w:name="bookmark12"/>
      <w:r>
        <w:t xml:space="preserve">Порядок и основания отчисления обучающихся </w:t>
      </w:r>
      <w:bookmarkEnd w:id="13"/>
    </w:p>
    <w:p w:rsidR="00E62E92" w:rsidRDefault="00D573B9">
      <w:pPr>
        <w:pStyle w:val="22"/>
        <w:keepNext/>
        <w:keepLines/>
        <w:shd w:val="clear" w:color="auto" w:fill="auto"/>
        <w:spacing w:before="0" w:after="201" w:line="240" w:lineRule="exact"/>
        <w:ind w:left="4200" w:firstLine="0"/>
        <w:jc w:val="left"/>
      </w:pPr>
      <w:bookmarkStart w:id="14" w:name="bookmark13"/>
      <w:r>
        <w:t>по другим причинам</w:t>
      </w:r>
      <w:bookmarkEnd w:id="14"/>
    </w:p>
    <w:p w:rsidR="00E62E92" w:rsidRDefault="00D573B9">
      <w:pPr>
        <w:pStyle w:val="20"/>
        <w:shd w:val="clear" w:color="auto" w:fill="auto"/>
        <w:ind w:left="300" w:firstLine="720"/>
      </w:pPr>
      <w:r>
        <w:t>11.1 За нарушение учебной дисциплины, нарушение норм и</w:t>
      </w:r>
      <w:r w:rsidR="004D4BFF">
        <w:t xml:space="preserve"> правил поведения в  НПЦ</w:t>
      </w:r>
      <w:r>
        <w:t>, неисполнение или ненадлежащее выполнение обязанностей обучающихся, преду</w:t>
      </w:r>
      <w:r w:rsidR="004D4BFF">
        <w:t xml:space="preserve">смотренных Уставом НПЦ </w:t>
      </w:r>
      <w:r>
        <w:t>и настоящими Правилами, невыполнение учебного плана к обучающемуся может быть применено одно из следующих дисциплинарных взысканий:</w:t>
      </w:r>
    </w:p>
    <w:p w:rsidR="00E62E92" w:rsidRDefault="00D573B9">
      <w:pPr>
        <w:pStyle w:val="20"/>
        <w:numPr>
          <w:ilvl w:val="0"/>
          <w:numId w:val="4"/>
        </w:numPr>
        <w:shd w:val="clear" w:color="auto" w:fill="auto"/>
        <w:tabs>
          <w:tab w:val="left" w:pos="536"/>
        </w:tabs>
        <w:ind w:left="300" w:firstLine="0"/>
        <w:jc w:val="both"/>
      </w:pPr>
      <w:r>
        <w:t>замечание,</w:t>
      </w:r>
    </w:p>
    <w:p w:rsidR="00E62E92" w:rsidRDefault="00D573B9">
      <w:pPr>
        <w:pStyle w:val="20"/>
        <w:numPr>
          <w:ilvl w:val="0"/>
          <w:numId w:val="4"/>
        </w:numPr>
        <w:shd w:val="clear" w:color="auto" w:fill="auto"/>
        <w:tabs>
          <w:tab w:val="left" w:pos="536"/>
        </w:tabs>
        <w:ind w:left="300" w:firstLine="0"/>
        <w:jc w:val="both"/>
      </w:pPr>
      <w:r>
        <w:t>выговор,</w:t>
      </w:r>
    </w:p>
    <w:p w:rsidR="00E62E92" w:rsidRDefault="004D4BFF">
      <w:pPr>
        <w:pStyle w:val="20"/>
        <w:numPr>
          <w:ilvl w:val="0"/>
          <w:numId w:val="4"/>
        </w:numPr>
        <w:shd w:val="clear" w:color="auto" w:fill="auto"/>
        <w:tabs>
          <w:tab w:val="left" w:pos="536"/>
        </w:tabs>
        <w:ind w:left="300" w:firstLine="0"/>
        <w:jc w:val="both"/>
      </w:pPr>
      <w:r>
        <w:t>отчисление из  НПЦ</w:t>
      </w:r>
    </w:p>
    <w:p w:rsidR="00E62E92" w:rsidRDefault="00D573B9">
      <w:pPr>
        <w:pStyle w:val="20"/>
        <w:shd w:val="clear" w:color="auto" w:fill="auto"/>
        <w:ind w:left="300" w:right="160" w:firstLine="0"/>
        <w:jc w:val="both"/>
      </w:pPr>
      <w:r>
        <w:t>Обучающийся мож</w:t>
      </w:r>
      <w:r w:rsidR="004D4BFF">
        <w:t>ет быть отчислен из  НПЦ</w:t>
      </w:r>
      <w:r>
        <w:t xml:space="preserve"> за совершение дисциплинарного проступка в следующих случаях:</w:t>
      </w:r>
    </w:p>
    <w:p w:rsidR="00E62E92" w:rsidRDefault="00D573B9">
      <w:pPr>
        <w:pStyle w:val="20"/>
        <w:shd w:val="clear" w:color="auto" w:fill="auto"/>
        <w:ind w:left="300" w:firstLine="0"/>
        <w:jc w:val="both"/>
      </w:pPr>
      <w:r>
        <w:t>а) за невыполн</w:t>
      </w:r>
      <w:r w:rsidR="004D4BFF">
        <w:t xml:space="preserve">ение учебного плана </w:t>
      </w:r>
    </w:p>
    <w:p w:rsidR="00E62E92" w:rsidRDefault="00D573B9">
      <w:pPr>
        <w:pStyle w:val="20"/>
        <w:shd w:val="clear" w:color="auto" w:fill="auto"/>
        <w:tabs>
          <w:tab w:val="left" w:pos="642"/>
        </w:tabs>
        <w:ind w:left="300" w:right="160" w:firstLine="0"/>
        <w:jc w:val="both"/>
      </w:pPr>
      <w:r>
        <w:t>а)</w:t>
      </w:r>
      <w:r>
        <w:tab/>
        <w:t>за невыполнение учебного плана или получение неудовлетворительной оце</w:t>
      </w:r>
      <w:r w:rsidR="004D4BFF">
        <w:t xml:space="preserve">нки на </w:t>
      </w:r>
      <w:r>
        <w:t xml:space="preserve"> итоговой аттестации;</w:t>
      </w:r>
    </w:p>
    <w:p w:rsidR="00E62E92" w:rsidRDefault="00D573B9">
      <w:pPr>
        <w:pStyle w:val="20"/>
        <w:shd w:val="clear" w:color="auto" w:fill="auto"/>
        <w:tabs>
          <w:tab w:val="left" w:pos="656"/>
        </w:tabs>
        <w:ind w:left="300" w:right="160" w:firstLine="0"/>
        <w:jc w:val="both"/>
      </w:pPr>
      <w:r>
        <w:t>б)</w:t>
      </w:r>
      <w:r>
        <w:tab/>
        <w:t>в случае вступления в законную силу обвинительного приговора суда, которым обучающийся осужден к лишению свободы или к иному наказанию, исключающему возможность продолжения обучения;</w:t>
      </w:r>
    </w:p>
    <w:p w:rsidR="00E62E92" w:rsidRDefault="00D573B9">
      <w:pPr>
        <w:pStyle w:val="20"/>
        <w:shd w:val="clear" w:color="auto" w:fill="auto"/>
        <w:tabs>
          <w:tab w:val="left" w:pos="666"/>
        </w:tabs>
        <w:ind w:left="300" w:firstLine="0"/>
      </w:pPr>
      <w:r>
        <w:t>в)</w:t>
      </w:r>
      <w:r>
        <w:tab/>
        <w:t>за нарушение обязанностей, пред</w:t>
      </w:r>
      <w:r w:rsidR="004D4BFF">
        <w:t>усмотренных Уставом  НПЦ</w:t>
      </w:r>
      <w:r>
        <w:t>, настоящими П</w:t>
      </w:r>
      <w:r w:rsidR="004D4BFF">
        <w:t>равилами, п</w:t>
      </w:r>
    </w:p>
    <w:p w:rsidR="00E62E92" w:rsidRDefault="00D573B9">
      <w:pPr>
        <w:pStyle w:val="20"/>
        <w:shd w:val="clear" w:color="auto" w:fill="auto"/>
        <w:tabs>
          <w:tab w:val="left" w:pos="656"/>
        </w:tabs>
        <w:ind w:left="300" w:firstLine="0"/>
        <w:jc w:val="both"/>
      </w:pPr>
      <w:r>
        <w:t>г)</w:t>
      </w:r>
      <w:r>
        <w:tab/>
        <w:t>в связи с не в</w:t>
      </w:r>
      <w:r w:rsidR="004D4BFF">
        <w:t>ыходом  на учебу по разным причинам.</w:t>
      </w:r>
    </w:p>
    <w:p w:rsidR="00E62E92" w:rsidRDefault="00D573B9">
      <w:pPr>
        <w:pStyle w:val="20"/>
        <w:numPr>
          <w:ilvl w:val="0"/>
          <w:numId w:val="18"/>
        </w:numPr>
        <w:shd w:val="clear" w:color="auto" w:fill="auto"/>
        <w:tabs>
          <w:tab w:val="left" w:pos="1630"/>
        </w:tabs>
        <w:ind w:left="300" w:firstLine="720"/>
      </w:pPr>
      <w:r>
        <w:t>Дисциплинарное взыскание применяется не позднее одного месяца со дня обнаружения проступка и не позднее шести месяцев со дня его совершения. Применяемая к обучающемуся мера дисциплинарного взыскания определяется с учетом личности</w:t>
      </w:r>
    </w:p>
    <w:p w:rsidR="00E62E92" w:rsidRDefault="00E62E92">
      <w:pPr>
        <w:framePr w:w="9797" w:wrap="notBeside" w:vAnchor="text" w:hAnchor="text" w:xAlign="center" w:y="1"/>
        <w:rPr>
          <w:sz w:val="2"/>
          <w:szCs w:val="2"/>
        </w:rPr>
      </w:pPr>
    </w:p>
    <w:p w:rsidR="00E62E92" w:rsidRDefault="00E62E92">
      <w:pPr>
        <w:rPr>
          <w:sz w:val="2"/>
          <w:szCs w:val="2"/>
        </w:rPr>
      </w:pPr>
    </w:p>
    <w:p w:rsidR="00E62E92" w:rsidRDefault="00D573B9">
      <w:pPr>
        <w:pStyle w:val="20"/>
        <w:shd w:val="clear" w:color="auto" w:fill="auto"/>
        <w:spacing w:before="196"/>
        <w:ind w:left="300" w:right="160" w:firstLine="0"/>
        <w:jc w:val="both"/>
      </w:pPr>
      <w:r>
        <w:t>нарушителя, его успеваемости, предшествующего нарушению поведения, характера самого нарушения, причин и условий, способствовавших нарушению, с учетом других обстоятельств, заслуживающих внимания.</w:t>
      </w:r>
    </w:p>
    <w:p w:rsidR="00E62E92" w:rsidRDefault="00D573B9">
      <w:pPr>
        <w:pStyle w:val="20"/>
        <w:numPr>
          <w:ilvl w:val="0"/>
          <w:numId w:val="18"/>
        </w:numPr>
        <w:shd w:val="clear" w:color="auto" w:fill="auto"/>
        <w:tabs>
          <w:tab w:val="left" w:pos="1634"/>
        </w:tabs>
        <w:ind w:left="300" w:firstLine="720"/>
      </w:pPr>
      <w:r>
        <w:t>Дисциплинарные взыскания применяются к обучающимся в следующем порядке:</w:t>
      </w:r>
    </w:p>
    <w:p w:rsidR="00E62E92" w:rsidRDefault="00D573B9">
      <w:pPr>
        <w:pStyle w:val="20"/>
        <w:numPr>
          <w:ilvl w:val="0"/>
          <w:numId w:val="4"/>
        </w:numPr>
        <w:shd w:val="clear" w:color="auto" w:fill="auto"/>
        <w:tabs>
          <w:tab w:val="left" w:pos="507"/>
        </w:tabs>
        <w:ind w:left="300" w:firstLine="0"/>
        <w:jc w:val="both"/>
      </w:pPr>
      <w:r>
        <w:t xml:space="preserve">замечание налагается распоряжением </w:t>
      </w:r>
      <w:r w:rsidR="004D4BFF">
        <w:t>ди</w:t>
      </w:r>
      <w:r>
        <w:t xml:space="preserve">ректора </w:t>
      </w:r>
      <w:r w:rsidR="004D4BFF">
        <w:t xml:space="preserve"> НПЦ</w:t>
      </w:r>
    </w:p>
    <w:p w:rsidR="00E62E92" w:rsidRDefault="00D573B9">
      <w:pPr>
        <w:pStyle w:val="20"/>
        <w:numPr>
          <w:ilvl w:val="0"/>
          <w:numId w:val="4"/>
        </w:numPr>
        <w:shd w:val="clear" w:color="auto" w:fill="auto"/>
        <w:tabs>
          <w:tab w:val="left" w:pos="512"/>
        </w:tabs>
        <w:ind w:left="300" w:right="160" w:firstLine="0"/>
        <w:jc w:val="both"/>
      </w:pPr>
      <w:r>
        <w:lastRenderedPageBreak/>
        <w:t xml:space="preserve">выговор выносится приказом </w:t>
      </w:r>
      <w:r w:rsidR="004D4BFF">
        <w:t>ди</w:t>
      </w:r>
      <w:r>
        <w:t>ректора</w:t>
      </w:r>
      <w:r w:rsidR="004D4BFF">
        <w:t xml:space="preserve"> по представлению  заместителя по учебной работе,</w:t>
      </w:r>
    </w:p>
    <w:p w:rsidR="00E62E92" w:rsidRDefault="004D4BFF" w:rsidP="00D52813">
      <w:pPr>
        <w:pStyle w:val="20"/>
        <w:numPr>
          <w:ilvl w:val="0"/>
          <w:numId w:val="4"/>
        </w:numPr>
        <w:shd w:val="clear" w:color="auto" w:fill="auto"/>
        <w:tabs>
          <w:tab w:val="left" w:pos="507"/>
        </w:tabs>
        <w:ind w:left="300" w:right="160" w:firstLine="0"/>
        <w:jc w:val="both"/>
        <w:rPr>
          <w:sz w:val="2"/>
          <w:szCs w:val="2"/>
        </w:rPr>
      </w:pPr>
      <w:r>
        <w:t>отчисление из  НПЦ</w:t>
      </w:r>
      <w:r w:rsidR="00D573B9">
        <w:t xml:space="preserve"> производится приказом </w:t>
      </w:r>
      <w:r>
        <w:t>директора  по представлению  заместителя директора по учебной работе</w:t>
      </w:r>
      <w:r w:rsidR="00D573B9">
        <w:t xml:space="preserve"> по основаниям, предусмотренным нормативными актами Российской</w:t>
      </w:r>
      <w:r>
        <w:t xml:space="preserve"> Федерации, Уставом  НПЦ</w:t>
      </w:r>
      <w:r w:rsidR="00D52813">
        <w:t>.</w:t>
      </w:r>
      <w:r w:rsidR="00D52813">
        <w:rPr>
          <w:sz w:val="2"/>
          <w:szCs w:val="2"/>
        </w:rPr>
        <w:t xml:space="preserve"> </w:t>
      </w:r>
    </w:p>
    <w:sectPr w:rsidR="00E62E92">
      <w:pgSz w:w="11900" w:h="16840"/>
      <w:pgMar w:top="621" w:right="454" w:bottom="621" w:left="14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CF" w:rsidRDefault="007E75CF">
      <w:r>
        <w:separator/>
      </w:r>
    </w:p>
  </w:endnote>
  <w:endnote w:type="continuationSeparator" w:id="0">
    <w:p w:rsidR="007E75CF" w:rsidRDefault="007E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CF" w:rsidRDefault="007E75CF"/>
  </w:footnote>
  <w:footnote w:type="continuationSeparator" w:id="0">
    <w:p w:rsidR="007E75CF" w:rsidRDefault="007E75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025D"/>
    <w:multiLevelType w:val="multilevel"/>
    <w:tmpl w:val="B790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936DE"/>
    <w:multiLevelType w:val="multilevel"/>
    <w:tmpl w:val="50D0C3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45C1C"/>
    <w:multiLevelType w:val="multilevel"/>
    <w:tmpl w:val="D0AE1A26"/>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25D93"/>
    <w:multiLevelType w:val="multilevel"/>
    <w:tmpl w:val="3824276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A4E17"/>
    <w:multiLevelType w:val="multilevel"/>
    <w:tmpl w:val="F7923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46E2D"/>
    <w:multiLevelType w:val="multilevel"/>
    <w:tmpl w:val="E728980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B6EAD"/>
    <w:multiLevelType w:val="multilevel"/>
    <w:tmpl w:val="860AC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66A36"/>
    <w:multiLevelType w:val="multilevel"/>
    <w:tmpl w:val="EE2A50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B2CAF"/>
    <w:multiLevelType w:val="multilevel"/>
    <w:tmpl w:val="EC8411A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0050D8"/>
    <w:multiLevelType w:val="multilevel"/>
    <w:tmpl w:val="530693F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2039C"/>
    <w:multiLevelType w:val="multilevel"/>
    <w:tmpl w:val="4DD0BD2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74161"/>
    <w:multiLevelType w:val="multilevel"/>
    <w:tmpl w:val="DD1E6F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DA1EB7"/>
    <w:multiLevelType w:val="multilevel"/>
    <w:tmpl w:val="1960D8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F36063"/>
    <w:multiLevelType w:val="multilevel"/>
    <w:tmpl w:val="F79A6D72"/>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C74A0"/>
    <w:multiLevelType w:val="multilevel"/>
    <w:tmpl w:val="C8062F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0544A"/>
    <w:multiLevelType w:val="multilevel"/>
    <w:tmpl w:val="E79AAE4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71CD2"/>
    <w:multiLevelType w:val="multilevel"/>
    <w:tmpl w:val="AF500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1729B"/>
    <w:multiLevelType w:val="multilevel"/>
    <w:tmpl w:val="D0CCD9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4"/>
  </w:num>
  <w:num w:numId="5">
    <w:abstractNumId w:val="16"/>
  </w:num>
  <w:num w:numId="6">
    <w:abstractNumId w:val="12"/>
  </w:num>
  <w:num w:numId="7">
    <w:abstractNumId w:val="7"/>
  </w:num>
  <w:num w:numId="8">
    <w:abstractNumId w:val="14"/>
  </w:num>
  <w:num w:numId="9">
    <w:abstractNumId w:val="17"/>
  </w:num>
  <w:num w:numId="10">
    <w:abstractNumId w:val="11"/>
  </w:num>
  <w:num w:numId="11">
    <w:abstractNumId w:val="15"/>
  </w:num>
  <w:num w:numId="12">
    <w:abstractNumId w:val="2"/>
  </w:num>
  <w:num w:numId="13">
    <w:abstractNumId w:val="8"/>
  </w:num>
  <w:num w:numId="14">
    <w:abstractNumId w:val="10"/>
  </w:num>
  <w:num w:numId="15">
    <w:abstractNumId w:val="9"/>
  </w:num>
  <w:num w:numId="16">
    <w:abstractNumId w:val="1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16F97"/>
    <w:rsid w:val="00023C26"/>
    <w:rsid w:val="0004066A"/>
    <w:rsid w:val="0005091A"/>
    <w:rsid w:val="000A75CF"/>
    <w:rsid w:val="000F654A"/>
    <w:rsid w:val="001E7646"/>
    <w:rsid w:val="002B544E"/>
    <w:rsid w:val="002C270D"/>
    <w:rsid w:val="002C7357"/>
    <w:rsid w:val="003002EF"/>
    <w:rsid w:val="00333BFD"/>
    <w:rsid w:val="0036161E"/>
    <w:rsid w:val="004D4BFF"/>
    <w:rsid w:val="0055453D"/>
    <w:rsid w:val="00567ED6"/>
    <w:rsid w:val="006A29B2"/>
    <w:rsid w:val="0072289A"/>
    <w:rsid w:val="007931C8"/>
    <w:rsid w:val="007B36AE"/>
    <w:rsid w:val="007E75CF"/>
    <w:rsid w:val="00966E70"/>
    <w:rsid w:val="0097218B"/>
    <w:rsid w:val="00994511"/>
    <w:rsid w:val="009F1373"/>
    <w:rsid w:val="00A26975"/>
    <w:rsid w:val="00A650C7"/>
    <w:rsid w:val="00B21216"/>
    <w:rsid w:val="00B71E3F"/>
    <w:rsid w:val="00BB4158"/>
    <w:rsid w:val="00C222B4"/>
    <w:rsid w:val="00C634AE"/>
    <w:rsid w:val="00D13B9B"/>
    <w:rsid w:val="00D52813"/>
    <w:rsid w:val="00D573B9"/>
    <w:rsid w:val="00DD5E69"/>
    <w:rsid w:val="00E62E92"/>
    <w:rsid w:val="00E84A06"/>
    <w:rsid w:val="00F0042F"/>
    <w:rsid w:val="00F9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44FF9-3288-4651-B4D8-C3E74040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54pt">
    <w:name w:val="Основной текст (2) + 54 pt;Курсив"/>
    <w:basedOn w:val="2"/>
    <w:rPr>
      <w:rFonts w:ascii="Times New Roman" w:eastAsia="Times New Roman" w:hAnsi="Times New Roman" w:cs="Times New Roman"/>
      <w:b w:val="0"/>
      <w:bCs w:val="0"/>
      <w:i/>
      <w:iCs/>
      <w:smallCaps w:val="0"/>
      <w:strike w:val="0"/>
      <w:color w:val="000000"/>
      <w:spacing w:val="0"/>
      <w:w w:val="100"/>
      <w:position w:val="0"/>
      <w:sz w:val="108"/>
      <w:szCs w:val="10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5">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line="274" w:lineRule="exact"/>
      <w:ind w:hanging="3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before="240" w:after="240" w:line="0" w:lineRule="atLeast"/>
      <w:ind w:hanging="1380"/>
      <w:jc w:val="both"/>
      <w:outlineLvl w:val="1"/>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840" w:line="0" w:lineRule="atLeast"/>
      <w:outlineLvl w:val="0"/>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paragraph" w:styleId="a6">
    <w:name w:val="Balloon Text"/>
    <w:basedOn w:val="a"/>
    <w:link w:val="a7"/>
    <w:uiPriority w:val="99"/>
    <w:semiHidden/>
    <w:unhideWhenUsed/>
    <w:rsid w:val="00333BFD"/>
    <w:rPr>
      <w:rFonts w:ascii="Segoe UI" w:hAnsi="Segoe UI" w:cs="Segoe UI"/>
      <w:sz w:val="18"/>
      <w:szCs w:val="18"/>
    </w:rPr>
  </w:style>
  <w:style w:type="character" w:customStyle="1" w:styleId="a7">
    <w:name w:val="Текст выноски Знак"/>
    <w:basedOn w:val="a0"/>
    <w:link w:val="a6"/>
    <w:uiPriority w:val="99"/>
    <w:semiHidden/>
    <w:rsid w:val="00333BFD"/>
    <w:rPr>
      <w:rFonts w:ascii="Segoe UI" w:hAnsi="Segoe UI" w:cs="Segoe UI"/>
      <w:color w:val="000000"/>
      <w:sz w:val="18"/>
      <w:szCs w:val="18"/>
    </w:rPr>
  </w:style>
  <w:style w:type="character" w:customStyle="1" w:styleId="2105pt">
    <w:name w:val="Основной текст (2) + 10;5 pt"/>
    <w:basedOn w:val="2"/>
    <w:rsid w:val="00D528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pt">
    <w:name w:val="Основной текст (2) + 10;5 pt;Интервал 2 pt"/>
    <w:basedOn w:val="2"/>
    <w:rsid w:val="00D52813"/>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5210</Words>
  <Characters>29699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Rusyaeva</dc:creator>
  <cp:keywords/>
  <cp:lastModifiedBy>KVS</cp:lastModifiedBy>
  <cp:revision>2</cp:revision>
  <cp:lastPrinted>2018-07-03T06:59:00Z</cp:lastPrinted>
  <dcterms:created xsi:type="dcterms:W3CDTF">2018-08-20T11:17:00Z</dcterms:created>
  <dcterms:modified xsi:type="dcterms:W3CDTF">2018-08-20T11:17:00Z</dcterms:modified>
</cp:coreProperties>
</file>